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BAF9" w14:textId="77777777" w:rsidR="00487392" w:rsidRDefault="00487392" w:rsidP="00487392">
      <w:pPr>
        <w:pStyle w:val="NoSpacing"/>
      </w:pPr>
    </w:p>
    <w:p w14:paraId="45BF5CE4" w14:textId="50750114" w:rsidR="006242DE" w:rsidRPr="00F80216" w:rsidRDefault="008A5C79" w:rsidP="00135914">
      <w:pPr>
        <w:jc w:val="center"/>
        <w:rPr>
          <w:b/>
          <w:bCs/>
          <w:color w:val="0070C0"/>
          <w:sz w:val="32"/>
          <w:szCs w:val="32"/>
        </w:rPr>
      </w:pPr>
      <w:r w:rsidRPr="00F80216">
        <w:rPr>
          <w:b/>
          <w:bCs/>
          <w:color w:val="0070C0"/>
          <w:sz w:val="32"/>
          <w:szCs w:val="32"/>
        </w:rPr>
        <w:t>Connect Group</w:t>
      </w:r>
      <w:r w:rsidR="00F34F61" w:rsidRPr="00F80216">
        <w:rPr>
          <w:b/>
          <w:bCs/>
          <w:color w:val="0070C0"/>
          <w:sz w:val="32"/>
          <w:szCs w:val="32"/>
        </w:rPr>
        <w:t xml:space="preserve"> </w:t>
      </w:r>
      <w:r w:rsidR="00135914" w:rsidRPr="00F80216">
        <w:rPr>
          <w:b/>
          <w:bCs/>
          <w:color w:val="0070C0"/>
          <w:sz w:val="32"/>
          <w:szCs w:val="32"/>
        </w:rPr>
        <w:t>Questions</w:t>
      </w:r>
    </w:p>
    <w:p w14:paraId="14FA325A" w14:textId="77777777" w:rsidR="00C07CC8" w:rsidRPr="00C07CC8" w:rsidRDefault="00C07CC8" w:rsidP="00C07CC8">
      <w:pPr>
        <w:pStyle w:val="NoSpacing"/>
        <w:rPr>
          <w:sz w:val="10"/>
          <w:szCs w:val="10"/>
        </w:rPr>
      </w:pPr>
    </w:p>
    <w:p w14:paraId="015AE1D4" w14:textId="7141AFFB" w:rsidR="000D0BA5" w:rsidRPr="000D0BA5" w:rsidRDefault="000D0BA5" w:rsidP="000D0BA5">
      <w:pPr>
        <w:spacing w:line="276" w:lineRule="auto"/>
        <w:jc w:val="center"/>
        <w:rPr>
          <w:b/>
          <w:bCs/>
          <w:color w:val="000000" w:themeColor="text1"/>
          <w:sz w:val="28"/>
          <w:szCs w:val="28"/>
        </w:rPr>
      </w:pPr>
      <w:r w:rsidRPr="000D0BA5">
        <w:rPr>
          <w:b/>
          <w:bCs/>
          <w:color w:val="000000" w:themeColor="text1"/>
          <w:sz w:val="28"/>
          <w:szCs w:val="28"/>
        </w:rPr>
        <w:t>‘At the Table with Jesus – Salvation Given for You’</w:t>
      </w:r>
    </w:p>
    <w:p w14:paraId="7B67E4A3" w14:textId="77777777" w:rsidR="00191461" w:rsidRDefault="000D0BA5" w:rsidP="00191461">
      <w:pPr>
        <w:spacing w:line="276" w:lineRule="auto"/>
        <w:jc w:val="center"/>
        <w:rPr>
          <w:b/>
          <w:bCs/>
          <w:color w:val="000000" w:themeColor="text1"/>
          <w:sz w:val="28"/>
          <w:szCs w:val="28"/>
        </w:rPr>
      </w:pPr>
      <w:r w:rsidRPr="000D0BA5">
        <w:rPr>
          <w:b/>
          <w:bCs/>
          <w:color w:val="000000" w:themeColor="text1"/>
          <w:sz w:val="28"/>
          <w:szCs w:val="28"/>
        </w:rPr>
        <w:t>Luke 22:7-20</w:t>
      </w:r>
    </w:p>
    <w:p w14:paraId="69D9F848" w14:textId="01CBAE43" w:rsidR="00AC03E7" w:rsidRPr="00D63927" w:rsidRDefault="00BD4A81" w:rsidP="000D0BA5">
      <w:pPr>
        <w:spacing w:line="276" w:lineRule="auto"/>
        <w:rPr>
          <w:i/>
          <w:iCs/>
          <w:sz w:val="20"/>
          <w:szCs w:val="20"/>
        </w:rPr>
      </w:pPr>
      <w:r w:rsidRPr="00D63927">
        <w:rPr>
          <w:b/>
          <w:bCs/>
          <w:i/>
          <w:iCs/>
          <w:sz w:val="20"/>
          <w:szCs w:val="20"/>
        </w:rPr>
        <w:t>Note</w:t>
      </w:r>
      <w:r w:rsidRPr="00D63927">
        <w:rPr>
          <w:i/>
          <w:iCs/>
          <w:sz w:val="20"/>
          <w:szCs w:val="20"/>
        </w:rPr>
        <w:t xml:space="preserve">: </w:t>
      </w:r>
      <w:r w:rsidR="005E6995">
        <w:rPr>
          <w:i/>
          <w:iCs/>
          <w:sz w:val="20"/>
          <w:szCs w:val="20"/>
        </w:rPr>
        <w:t>Be aware p</w:t>
      </w:r>
      <w:r w:rsidR="00191461">
        <w:rPr>
          <w:i/>
          <w:iCs/>
          <w:sz w:val="20"/>
          <w:szCs w:val="20"/>
        </w:rPr>
        <w:t>eople may hold differing views concerning</w:t>
      </w:r>
      <w:r w:rsidR="005E6995">
        <w:rPr>
          <w:i/>
          <w:iCs/>
          <w:sz w:val="20"/>
          <w:szCs w:val="20"/>
        </w:rPr>
        <w:t xml:space="preserve"> the Communion Table</w:t>
      </w:r>
      <w:r w:rsidR="00AC03E7" w:rsidRPr="00D63927">
        <w:rPr>
          <w:i/>
          <w:iCs/>
          <w:sz w:val="20"/>
          <w:szCs w:val="20"/>
        </w:rPr>
        <w:t xml:space="preserve">. </w:t>
      </w:r>
      <w:r w:rsidR="00AD014F" w:rsidRPr="00D63927">
        <w:rPr>
          <w:i/>
          <w:iCs/>
          <w:sz w:val="20"/>
          <w:szCs w:val="20"/>
        </w:rPr>
        <w:t xml:space="preserve"> </w:t>
      </w:r>
      <w:r w:rsidR="00AC03E7" w:rsidRPr="00D63927">
        <w:rPr>
          <w:i/>
          <w:iCs/>
          <w:sz w:val="20"/>
          <w:szCs w:val="20"/>
        </w:rPr>
        <w:t xml:space="preserve">As we explore, let us do so with </w:t>
      </w:r>
      <w:r w:rsidR="00D970E3">
        <w:rPr>
          <w:i/>
          <w:iCs/>
          <w:sz w:val="20"/>
          <w:szCs w:val="20"/>
        </w:rPr>
        <w:t xml:space="preserve">care and </w:t>
      </w:r>
      <w:r w:rsidR="00A75A05">
        <w:rPr>
          <w:i/>
          <w:iCs/>
          <w:sz w:val="20"/>
          <w:szCs w:val="20"/>
        </w:rPr>
        <w:t>consideration</w:t>
      </w:r>
      <w:r w:rsidR="00AC03E7" w:rsidRPr="00D63927">
        <w:rPr>
          <w:i/>
          <w:iCs/>
          <w:sz w:val="20"/>
          <w:szCs w:val="20"/>
        </w:rPr>
        <w:t xml:space="preserve"> </w:t>
      </w:r>
      <w:r w:rsidR="00DE0631">
        <w:rPr>
          <w:i/>
          <w:iCs/>
          <w:sz w:val="20"/>
          <w:szCs w:val="20"/>
        </w:rPr>
        <w:t>towards each other.</w:t>
      </w:r>
    </w:p>
    <w:p w14:paraId="4F4821DF" w14:textId="77777777" w:rsidR="007B2A32" w:rsidRDefault="007B2A32" w:rsidP="00E10F96">
      <w:pPr>
        <w:pStyle w:val="NoSpacing"/>
      </w:pPr>
    </w:p>
    <w:p w14:paraId="206D9E7D" w14:textId="261A0540" w:rsidR="00407BE0" w:rsidRDefault="001235F2" w:rsidP="00407BE0">
      <w:pPr>
        <w:spacing w:line="276" w:lineRule="auto"/>
        <w:rPr>
          <w:b/>
          <w:bCs/>
          <w:color w:val="000000" w:themeColor="text1"/>
          <w:sz w:val="28"/>
          <w:szCs w:val="28"/>
        </w:rPr>
      </w:pPr>
      <w:r w:rsidRPr="00407BE0">
        <w:rPr>
          <w:b/>
          <w:bCs/>
          <w:sz w:val="28"/>
          <w:szCs w:val="28"/>
        </w:rPr>
        <w:t>Read</w:t>
      </w:r>
      <w:proofErr w:type="gramStart"/>
      <w:r w:rsidR="00407BE0">
        <w:rPr>
          <w:b/>
          <w:bCs/>
        </w:rPr>
        <w:t xml:space="preserve">:  </w:t>
      </w:r>
      <w:r w:rsidR="00407BE0" w:rsidRPr="000D0BA5">
        <w:rPr>
          <w:b/>
          <w:bCs/>
          <w:color w:val="000000" w:themeColor="text1"/>
          <w:sz w:val="28"/>
          <w:szCs w:val="28"/>
        </w:rPr>
        <w:t>Luke</w:t>
      </w:r>
      <w:proofErr w:type="gramEnd"/>
      <w:r w:rsidR="00407BE0" w:rsidRPr="000D0BA5">
        <w:rPr>
          <w:b/>
          <w:bCs/>
          <w:color w:val="000000" w:themeColor="text1"/>
          <w:sz w:val="28"/>
          <w:szCs w:val="28"/>
        </w:rPr>
        <w:t xml:space="preserve"> 22:7-20</w:t>
      </w:r>
    </w:p>
    <w:p w14:paraId="27DB8324" w14:textId="7ADD7424" w:rsidR="00A977E5" w:rsidRPr="00B7379E" w:rsidRDefault="00BD4A81" w:rsidP="003034FC">
      <w:pPr>
        <w:spacing w:line="276" w:lineRule="auto"/>
        <w:rPr>
          <w:sz w:val="28"/>
          <w:szCs w:val="28"/>
        </w:rPr>
      </w:pPr>
      <w:r w:rsidRPr="00B7379E">
        <w:rPr>
          <w:b/>
          <w:bCs/>
          <w:sz w:val="28"/>
          <w:szCs w:val="28"/>
        </w:rPr>
        <w:t>Introduction</w:t>
      </w:r>
      <w:r w:rsidR="00F2708F" w:rsidRPr="00B7379E">
        <w:rPr>
          <w:b/>
          <w:bCs/>
          <w:sz w:val="28"/>
          <w:szCs w:val="28"/>
        </w:rPr>
        <w:t xml:space="preserve"> – </w:t>
      </w:r>
      <w:r w:rsidR="00416FB0">
        <w:rPr>
          <w:b/>
          <w:bCs/>
          <w:sz w:val="28"/>
          <w:szCs w:val="28"/>
        </w:rPr>
        <w:t>Tables of Life</w:t>
      </w:r>
    </w:p>
    <w:p w14:paraId="77E18AF9" w14:textId="2F65CBAC" w:rsidR="007B2A32" w:rsidRDefault="00416FB0" w:rsidP="0097475B">
      <w:pPr>
        <w:spacing w:line="276" w:lineRule="auto"/>
        <w:jc w:val="both"/>
        <w:rPr>
          <w:sz w:val="24"/>
          <w:szCs w:val="24"/>
        </w:rPr>
      </w:pPr>
      <w:r>
        <w:rPr>
          <w:sz w:val="24"/>
          <w:szCs w:val="24"/>
        </w:rPr>
        <w:t>T</w:t>
      </w:r>
      <w:r w:rsidR="0097475B" w:rsidRPr="0097475B">
        <w:rPr>
          <w:sz w:val="24"/>
          <w:szCs w:val="24"/>
        </w:rPr>
        <w:t xml:space="preserve">ables are probably more significant in our lives than we give credit for.  </w:t>
      </w:r>
      <w:r w:rsidR="0018117A">
        <w:rPr>
          <w:sz w:val="24"/>
          <w:szCs w:val="24"/>
        </w:rPr>
        <w:t>H</w:t>
      </w:r>
      <w:r w:rsidR="0097475B" w:rsidRPr="0097475B">
        <w:rPr>
          <w:sz w:val="24"/>
          <w:szCs w:val="24"/>
        </w:rPr>
        <w:t xml:space="preserve">ow many of us had our nappies changed on tables? Who recalls </w:t>
      </w:r>
      <w:r w:rsidRPr="0097475B">
        <w:rPr>
          <w:sz w:val="24"/>
          <w:szCs w:val="24"/>
        </w:rPr>
        <w:t>spying on</w:t>
      </w:r>
      <w:r w:rsidR="0097475B" w:rsidRPr="0097475B">
        <w:rPr>
          <w:sz w:val="24"/>
          <w:szCs w:val="24"/>
        </w:rPr>
        <w:t xml:space="preserve"> the sweetie tin on our </w:t>
      </w:r>
      <w:r w:rsidR="008F76B5" w:rsidRPr="0097475B">
        <w:rPr>
          <w:sz w:val="24"/>
          <w:szCs w:val="24"/>
        </w:rPr>
        <w:t>grandparents’</w:t>
      </w:r>
      <w:r w:rsidR="0097475B" w:rsidRPr="0097475B">
        <w:rPr>
          <w:sz w:val="24"/>
          <w:szCs w:val="24"/>
        </w:rPr>
        <w:t xml:space="preserve"> side </w:t>
      </w:r>
      <w:r w:rsidR="008F76B5" w:rsidRPr="0097475B">
        <w:rPr>
          <w:sz w:val="24"/>
          <w:szCs w:val="24"/>
        </w:rPr>
        <w:t>table?</w:t>
      </w:r>
      <w:r w:rsidR="008F76B5" w:rsidRPr="0097475B">
        <w:rPr>
          <w:rFonts w:ascii="Segoe UI Emoji" w:hAnsi="Segoe UI Emoji" w:cs="Segoe UI Emoji"/>
          <w:sz w:val="24"/>
          <w:szCs w:val="24"/>
        </w:rPr>
        <w:t xml:space="preserve"> 😉</w:t>
      </w:r>
      <w:r w:rsidR="008F76B5" w:rsidRPr="0097475B">
        <w:rPr>
          <w:sz w:val="24"/>
          <w:szCs w:val="24"/>
        </w:rPr>
        <w:t xml:space="preserve"> </w:t>
      </w:r>
    </w:p>
    <w:p w14:paraId="55C7C93B" w14:textId="6AE1EA2C" w:rsidR="00D42F80" w:rsidRDefault="008F76B5" w:rsidP="0097475B">
      <w:pPr>
        <w:spacing w:line="276" w:lineRule="auto"/>
        <w:jc w:val="both"/>
        <w:rPr>
          <w:b/>
          <w:bCs/>
          <w:sz w:val="24"/>
          <w:szCs w:val="24"/>
        </w:rPr>
      </w:pPr>
      <w:r w:rsidRPr="0097475B">
        <w:rPr>
          <w:sz w:val="24"/>
          <w:szCs w:val="24"/>
        </w:rPr>
        <w:t>Throughout</w:t>
      </w:r>
      <w:r w:rsidR="0097475B" w:rsidRPr="0097475B">
        <w:rPr>
          <w:sz w:val="24"/>
          <w:szCs w:val="24"/>
        </w:rPr>
        <w:t xml:space="preserve"> life, we return to tables – in the kitchen, café, at weddings, and in the workplace.  They are places where news is shared, arguments formed, lessons learnt, decisions taken and lives quietly shaped. Tables are the often-unappreciated touching </w:t>
      </w:r>
      <w:r w:rsidR="006A2BAF" w:rsidRPr="0097475B">
        <w:rPr>
          <w:sz w:val="24"/>
          <w:szCs w:val="24"/>
        </w:rPr>
        <w:t>points, of</w:t>
      </w:r>
      <w:r w:rsidR="0097475B" w:rsidRPr="0097475B">
        <w:rPr>
          <w:sz w:val="24"/>
          <w:szCs w:val="24"/>
        </w:rPr>
        <w:t xml:space="preserve"> lives lived.  </w:t>
      </w:r>
      <w:r w:rsidR="00976910" w:rsidRPr="00760056">
        <w:rPr>
          <w:b/>
          <w:bCs/>
          <w:sz w:val="24"/>
          <w:szCs w:val="24"/>
        </w:rPr>
        <w:tab/>
      </w:r>
    </w:p>
    <w:p w14:paraId="28AD252F" w14:textId="5FF56111" w:rsidR="00110156" w:rsidRDefault="006C050E" w:rsidP="0097475B">
      <w:pPr>
        <w:spacing w:line="276" w:lineRule="auto"/>
        <w:jc w:val="both"/>
        <w:rPr>
          <w:sz w:val="24"/>
          <w:szCs w:val="24"/>
        </w:rPr>
      </w:pPr>
      <w:r w:rsidRPr="006C050E">
        <w:rPr>
          <w:sz w:val="24"/>
          <w:szCs w:val="24"/>
        </w:rPr>
        <w:t xml:space="preserve">Luke records Jesus eating throughout his gospel, as an expression of salvation.  Jesus often treated fellowship </w:t>
      </w:r>
      <w:r w:rsidR="00683789">
        <w:rPr>
          <w:sz w:val="24"/>
          <w:szCs w:val="24"/>
        </w:rPr>
        <w:t>and</w:t>
      </w:r>
      <w:r w:rsidRPr="006C050E">
        <w:rPr>
          <w:sz w:val="24"/>
          <w:szCs w:val="24"/>
        </w:rPr>
        <w:t xml:space="preserve"> food as revelation.   </w:t>
      </w:r>
      <w:r w:rsidR="006A2BAF">
        <w:rPr>
          <w:sz w:val="24"/>
          <w:szCs w:val="24"/>
        </w:rPr>
        <w:t>I</w:t>
      </w:r>
      <w:r w:rsidRPr="006C050E">
        <w:rPr>
          <w:sz w:val="24"/>
          <w:szCs w:val="24"/>
        </w:rPr>
        <w:t xml:space="preserve">n Luke, Jesus often seems to be either on His way to a meal, sharing one, or leaving a table!   </w:t>
      </w:r>
    </w:p>
    <w:p w14:paraId="763E8EF2" w14:textId="77777777" w:rsidR="007B2A32" w:rsidRPr="00F909C1" w:rsidRDefault="007B2A32" w:rsidP="0097475B">
      <w:pPr>
        <w:spacing w:line="276" w:lineRule="auto"/>
        <w:jc w:val="both"/>
        <w:rPr>
          <w:sz w:val="24"/>
          <w:szCs w:val="24"/>
        </w:rPr>
      </w:pPr>
    </w:p>
    <w:p w14:paraId="50639B5D" w14:textId="47C5B180" w:rsidR="00C90DCE" w:rsidRPr="00B7379E" w:rsidRDefault="007B39B1" w:rsidP="00C90DCE">
      <w:pPr>
        <w:spacing w:line="319" w:lineRule="auto"/>
        <w:jc w:val="both"/>
        <w:rPr>
          <w:sz w:val="28"/>
          <w:szCs w:val="28"/>
          <w:lang w:val="en-GB"/>
        </w:rPr>
      </w:pPr>
      <w:r w:rsidRPr="00B7379E">
        <w:rPr>
          <w:b/>
          <w:bCs/>
          <w:sz w:val="28"/>
          <w:szCs w:val="28"/>
        </w:rPr>
        <w:t>1</w:t>
      </w:r>
      <w:r w:rsidRPr="00B7379E">
        <w:rPr>
          <w:sz w:val="28"/>
          <w:szCs w:val="28"/>
        </w:rPr>
        <w:tab/>
      </w:r>
      <w:r w:rsidR="001F4E58" w:rsidRPr="001F4E58">
        <w:rPr>
          <w:b/>
          <w:bCs/>
          <w:sz w:val="28"/>
          <w:szCs w:val="28"/>
          <w:u w:val="single"/>
          <w:lang w:val="en-GB"/>
        </w:rPr>
        <w:t>The Broken Table of the Past - (A Meal Refusing Finality)</w:t>
      </w:r>
    </w:p>
    <w:p w14:paraId="73ECCBFD" w14:textId="70E47CCA" w:rsidR="009D61D4" w:rsidRDefault="00D07486" w:rsidP="009D61D4">
      <w:pPr>
        <w:spacing w:line="276" w:lineRule="auto"/>
        <w:jc w:val="both"/>
        <w:rPr>
          <w:color w:val="0070C0"/>
          <w:sz w:val="24"/>
          <w:szCs w:val="24"/>
        </w:rPr>
      </w:pPr>
      <w:r w:rsidRPr="007E0CCA">
        <w:rPr>
          <w:b/>
          <w:bCs/>
          <w:color w:val="0070C0"/>
          <w:sz w:val="24"/>
          <w:szCs w:val="24"/>
        </w:rPr>
        <w:t>Q</w:t>
      </w:r>
      <w:r w:rsidRPr="007E0CCA">
        <w:rPr>
          <w:color w:val="0070C0"/>
          <w:sz w:val="24"/>
          <w:szCs w:val="24"/>
        </w:rPr>
        <w:t xml:space="preserve"> – </w:t>
      </w:r>
      <w:r w:rsidR="009D61D4" w:rsidRPr="009D61D4">
        <w:rPr>
          <w:color w:val="0070C0"/>
          <w:sz w:val="24"/>
          <w:szCs w:val="24"/>
        </w:rPr>
        <w:t>In what ways do the food stories of Eden, Passover</w:t>
      </w:r>
      <w:r w:rsidR="00D4620A">
        <w:rPr>
          <w:color w:val="0070C0"/>
          <w:sz w:val="24"/>
          <w:szCs w:val="24"/>
        </w:rPr>
        <w:t xml:space="preserve"> </w:t>
      </w:r>
      <w:r w:rsidR="009D61D4" w:rsidRPr="009D61D4">
        <w:rPr>
          <w:color w:val="0070C0"/>
          <w:sz w:val="24"/>
          <w:szCs w:val="24"/>
        </w:rPr>
        <w:t>and Joel reveal both humanity’s brokenness and God’s ongoing desire for relationship?</w:t>
      </w:r>
    </w:p>
    <w:p w14:paraId="664DC016" w14:textId="79F0859B" w:rsidR="006A553F" w:rsidRPr="009D61D4" w:rsidRDefault="006A553F" w:rsidP="009D61D4">
      <w:pPr>
        <w:spacing w:line="276" w:lineRule="auto"/>
        <w:jc w:val="both"/>
        <w:rPr>
          <w:color w:val="0070C0"/>
          <w:sz w:val="24"/>
          <w:szCs w:val="24"/>
        </w:rPr>
      </w:pPr>
      <w:r w:rsidRPr="007E0CCA">
        <w:rPr>
          <w:b/>
          <w:bCs/>
          <w:color w:val="0070C0"/>
          <w:sz w:val="24"/>
          <w:szCs w:val="24"/>
        </w:rPr>
        <w:t>Q</w:t>
      </w:r>
      <w:r w:rsidRPr="007E0CCA">
        <w:rPr>
          <w:color w:val="0070C0"/>
          <w:sz w:val="24"/>
          <w:szCs w:val="24"/>
        </w:rPr>
        <w:t xml:space="preserve"> – </w:t>
      </w:r>
      <w:r w:rsidRPr="006A553F">
        <w:rPr>
          <w:color w:val="0070C0"/>
          <w:sz w:val="24"/>
          <w:szCs w:val="24"/>
        </w:rPr>
        <w:t xml:space="preserve">The sermon describes </w:t>
      </w:r>
      <w:r w:rsidR="00B777FE">
        <w:rPr>
          <w:color w:val="0070C0"/>
          <w:sz w:val="24"/>
          <w:szCs w:val="24"/>
        </w:rPr>
        <w:t>Eden</w:t>
      </w:r>
      <w:r w:rsidRPr="006A553F">
        <w:rPr>
          <w:color w:val="0070C0"/>
          <w:sz w:val="24"/>
          <w:szCs w:val="24"/>
        </w:rPr>
        <w:t xml:space="preserve"> as a place where humanity both received life </w:t>
      </w:r>
      <w:r w:rsidR="004516EA">
        <w:rPr>
          <w:color w:val="0070C0"/>
          <w:sz w:val="24"/>
          <w:szCs w:val="24"/>
        </w:rPr>
        <w:t xml:space="preserve">and dependence </w:t>
      </w:r>
      <w:r w:rsidRPr="006A553F">
        <w:rPr>
          <w:color w:val="0070C0"/>
          <w:sz w:val="24"/>
          <w:szCs w:val="24"/>
        </w:rPr>
        <w:t>from God and rebelled against Him</w:t>
      </w:r>
      <w:r w:rsidR="000E6E61">
        <w:rPr>
          <w:color w:val="0070C0"/>
          <w:sz w:val="24"/>
          <w:szCs w:val="24"/>
        </w:rPr>
        <w:t>, in terms of food</w:t>
      </w:r>
      <w:r w:rsidRPr="006A553F">
        <w:rPr>
          <w:color w:val="0070C0"/>
          <w:sz w:val="24"/>
          <w:szCs w:val="24"/>
        </w:rPr>
        <w:t xml:space="preserve">. How </w:t>
      </w:r>
      <w:r w:rsidR="0030064A">
        <w:rPr>
          <w:color w:val="0070C0"/>
          <w:sz w:val="24"/>
          <w:szCs w:val="24"/>
        </w:rPr>
        <w:t>could</w:t>
      </w:r>
      <w:r w:rsidRPr="006A553F">
        <w:rPr>
          <w:color w:val="0070C0"/>
          <w:sz w:val="24"/>
          <w:szCs w:val="24"/>
        </w:rPr>
        <w:t xml:space="preserve"> this change the way you think about ordinary things</w:t>
      </w:r>
      <w:r w:rsidR="004516EA">
        <w:rPr>
          <w:color w:val="0070C0"/>
          <w:sz w:val="24"/>
          <w:szCs w:val="24"/>
        </w:rPr>
        <w:t xml:space="preserve"> - </w:t>
      </w:r>
      <w:r w:rsidRPr="006A553F">
        <w:rPr>
          <w:color w:val="0070C0"/>
          <w:sz w:val="24"/>
          <w:szCs w:val="24"/>
        </w:rPr>
        <w:t>like meals, fellowship, or daily dependence on God?</w:t>
      </w:r>
    </w:p>
    <w:p w14:paraId="5E5AA66A" w14:textId="2129357F" w:rsidR="009D61D4" w:rsidRDefault="00D4620A" w:rsidP="009D61D4">
      <w:pPr>
        <w:spacing w:line="276" w:lineRule="auto"/>
        <w:jc w:val="both"/>
        <w:rPr>
          <w:color w:val="0070C0"/>
          <w:sz w:val="24"/>
          <w:szCs w:val="24"/>
        </w:rPr>
      </w:pPr>
      <w:r w:rsidRPr="007E0CCA">
        <w:rPr>
          <w:b/>
          <w:bCs/>
          <w:color w:val="0070C0"/>
          <w:sz w:val="24"/>
          <w:szCs w:val="24"/>
        </w:rPr>
        <w:t>Q</w:t>
      </w:r>
      <w:r w:rsidRPr="007E0CCA">
        <w:rPr>
          <w:color w:val="0070C0"/>
          <w:sz w:val="24"/>
          <w:szCs w:val="24"/>
        </w:rPr>
        <w:t xml:space="preserve"> –</w:t>
      </w:r>
      <w:r>
        <w:rPr>
          <w:color w:val="0070C0"/>
          <w:sz w:val="24"/>
          <w:szCs w:val="24"/>
        </w:rPr>
        <w:t xml:space="preserve"> </w:t>
      </w:r>
      <w:r w:rsidR="009D61D4" w:rsidRPr="009D61D4">
        <w:rPr>
          <w:color w:val="0070C0"/>
          <w:sz w:val="24"/>
          <w:szCs w:val="24"/>
        </w:rPr>
        <w:t xml:space="preserve">The sermon suggests that </w:t>
      </w:r>
      <w:r w:rsidR="009D61D4" w:rsidRPr="00A31098">
        <w:rPr>
          <w:i/>
          <w:iCs/>
          <w:color w:val="0070C0"/>
          <w:sz w:val="24"/>
          <w:szCs w:val="24"/>
        </w:rPr>
        <w:t>“every meal in Scripture is unfinished.”</w:t>
      </w:r>
      <w:r w:rsidR="009D61D4" w:rsidRPr="009D61D4">
        <w:rPr>
          <w:color w:val="0070C0"/>
          <w:sz w:val="24"/>
          <w:szCs w:val="24"/>
        </w:rPr>
        <w:t xml:space="preserve"> What do you think this means, and how does it point us toward Jesus?</w:t>
      </w:r>
    </w:p>
    <w:p w14:paraId="411FC3F5" w14:textId="77777777" w:rsidR="007B2A32" w:rsidRPr="009D61D4" w:rsidRDefault="007B2A32" w:rsidP="009D61D4">
      <w:pPr>
        <w:spacing w:line="276" w:lineRule="auto"/>
        <w:jc w:val="both"/>
        <w:rPr>
          <w:color w:val="0070C0"/>
          <w:sz w:val="24"/>
          <w:szCs w:val="24"/>
        </w:rPr>
      </w:pPr>
    </w:p>
    <w:p w14:paraId="66FACAA0" w14:textId="46BFB9B0" w:rsidR="00CE374A" w:rsidRPr="00B7379E" w:rsidRDefault="00CE374A" w:rsidP="00CE374A">
      <w:pPr>
        <w:spacing w:line="319" w:lineRule="auto"/>
        <w:jc w:val="both"/>
        <w:rPr>
          <w:sz w:val="28"/>
          <w:szCs w:val="28"/>
          <w:lang w:val="en-GB"/>
        </w:rPr>
      </w:pPr>
      <w:r w:rsidRPr="00B7379E">
        <w:rPr>
          <w:b/>
          <w:bCs/>
          <w:sz w:val="28"/>
          <w:szCs w:val="28"/>
        </w:rPr>
        <w:t>2</w:t>
      </w:r>
      <w:r w:rsidRPr="00B7379E">
        <w:rPr>
          <w:sz w:val="28"/>
          <w:szCs w:val="28"/>
        </w:rPr>
        <w:tab/>
      </w:r>
      <w:r w:rsidR="00E83D1A" w:rsidRPr="00E83D1A">
        <w:rPr>
          <w:b/>
          <w:bCs/>
          <w:sz w:val="28"/>
          <w:szCs w:val="28"/>
          <w:u w:val="single"/>
          <w:lang w:val="en-GB"/>
        </w:rPr>
        <w:t>The Blessed Table of the Present – (A Meal Forming Faithful Waiting)</w:t>
      </w:r>
    </w:p>
    <w:p w14:paraId="47C05E1D" w14:textId="77777777" w:rsidR="00DC4A0E" w:rsidRPr="00DC4A0E" w:rsidRDefault="00073959" w:rsidP="00DC4A0E">
      <w:pPr>
        <w:spacing w:line="276" w:lineRule="auto"/>
        <w:jc w:val="both"/>
        <w:rPr>
          <w:color w:val="0070C0"/>
          <w:sz w:val="24"/>
          <w:szCs w:val="24"/>
        </w:rPr>
      </w:pPr>
      <w:r w:rsidRPr="00CE374A">
        <w:rPr>
          <w:b/>
          <w:bCs/>
          <w:color w:val="0070C0"/>
          <w:sz w:val="24"/>
          <w:szCs w:val="24"/>
        </w:rPr>
        <w:t>Q</w:t>
      </w:r>
      <w:r>
        <w:rPr>
          <w:color w:val="0070C0"/>
          <w:sz w:val="24"/>
          <w:szCs w:val="24"/>
        </w:rPr>
        <w:t xml:space="preserve"> – </w:t>
      </w:r>
      <w:r w:rsidR="00DC4A0E" w:rsidRPr="00DC4A0E">
        <w:rPr>
          <w:color w:val="0070C0"/>
          <w:sz w:val="24"/>
          <w:szCs w:val="24"/>
        </w:rPr>
        <w:t>Why do you think Jesus chose bread and wine as signs of His covenant, rather than simply giving words or teachings to remember Him by?</w:t>
      </w:r>
    </w:p>
    <w:p w14:paraId="39E75527" w14:textId="55AD2E65" w:rsidR="00DC4A0E" w:rsidRPr="00DC4A0E" w:rsidRDefault="00DC4A0E" w:rsidP="00DC4A0E">
      <w:pPr>
        <w:spacing w:line="276" w:lineRule="auto"/>
        <w:jc w:val="both"/>
        <w:rPr>
          <w:color w:val="0070C0"/>
          <w:sz w:val="24"/>
          <w:szCs w:val="24"/>
        </w:rPr>
      </w:pPr>
      <w:r w:rsidRPr="00CE374A">
        <w:rPr>
          <w:b/>
          <w:bCs/>
          <w:color w:val="0070C0"/>
          <w:sz w:val="24"/>
          <w:szCs w:val="24"/>
        </w:rPr>
        <w:t>Q</w:t>
      </w:r>
      <w:r>
        <w:rPr>
          <w:color w:val="0070C0"/>
          <w:sz w:val="24"/>
          <w:szCs w:val="24"/>
        </w:rPr>
        <w:t xml:space="preserve"> – </w:t>
      </w:r>
      <w:r w:rsidRPr="00DC4A0E">
        <w:rPr>
          <w:color w:val="0070C0"/>
          <w:sz w:val="24"/>
          <w:szCs w:val="24"/>
        </w:rPr>
        <w:t xml:space="preserve">Jesus says His body and blood are given </w:t>
      </w:r>
      <w:r w:rsidRPr="001F5036">
        <w:rPr>
          <w:b/>
          <w:bCs/>
          <w:i/>
          <w:iCs/>
          <w:color w:val="0070C0"/>
          <w:sz w:val="24"/>
          <w:szCs w:val="24"/>
        </w:rPr>
        <w:t>“for you.”</w:t>
      </w:r>
      <w:r w:rsidRPr="00DC4A0E">
        <w:rPr>
          <w:color w:val="0070C0"/>
          <w:sz w:val="24"/>
          <w:szCs w:val="24"/>
        </w:rPr>
        <w:t xml:space="preserve"> </w:t>
      </w:r>
      <w:r w:rsidR="00573E3E">
        <w:rPr>
          <w:color w:val="0070C0"/>
          <w:sz w:val="24"/>
          <w:szCs w:val="24"/>
        </w:rPr>
        <w:t xml:space="preserve"> </w:t>
      </w:r>
      <w:r w:rsidRPr="00DC4A0E">
        <w:rPr>
          <w:color w:val="0070C0"/>
          <w:sz w:val="24"/>
          <w:szCs w:val="24"/>
        </w:rPr>
        <w:t>How does that deeply personal language shape your understanding of salvation and communion?</w:t>
      </w:r>
    </w:p>
    <w:p w14:paraId="6449BEF3" w14:textId="307C3382" w:rsidR="00E83D1A" w:rsidRDefault="00DC4A0E" w:rsidP="00DC4A0E">
      <w:pPr>
        <w:spacing w:line="276" w:lineRule="auto"/>
        <w:jc w:val="both"/>
        <w:rPr>
          <w:color w:val="0070C0"/>
          <w:sz w:val="24"/>
          <w:szCs w:val="24"/>
        </w:rPr>
      </w:pPr>
      <w:r w:rsidRPr="00CE374A">
        <w:rPr>
          <w:b/>
          <w:bCs/>
          <w:color w:val="0070C0"/>
          <w:sz w:val="24"/>
          <w:szCs w:val="24"/>
        </w:rPr>
        <w:t>Q</w:t>
      </w:r>
      <w:r>
        <w:rPr>
          <w:color w:val="0070C0"/>
          <w:sz w:val="24"/>
          <w:szCs w:val="24"/>
        </w:rPr>
        <w:t xml:space="preserve"> – </w:t>
      </w:r>
      <w:r w:rsidRPr="00DC4A0E">
        <w:rPr>
          <w:color w:val="0070C0"/>
          <w:sz w:val="24"/>
          <w:szCs w:val="24"/>
        </w:rPr>
        <w:t xml:space="preserve">Communion </w:t>
      </w:r>
      <w:r w:rsidR="00163E41">
        <w:rPr>
          <w:color w:val="0070C0"/>
          <w:sz w:val="24"/>
          <w:szCs w:val="24"/>
        </w:rPr>
        <w:t>wa</w:t>
      </w:r>
      <w:r w:rsidRPr="00DC4A0E">
        <w:rPr>
          <w:color w:val="0070C0"/>
          <w:sz w:val="24"/>
          <w:szCs w:val="24"/>
        </w:rPr>
        <w:t xml:space="preserve">s described as </w:t>
      </w:r>
      <w:r w:rsidRPr="001F5036">
        <w:rPr>
          <w:b/>
          <w:bCs/>
          <w:i/>
          <w:iCs/>
          <w:color w:val="0070C0"/>
          <w:sz w:val="24"/>
          <w:szCs w:val="24"/>
        </w:rPr>
        <w:t>“not just for remembering, but for responding.”</w:t>
      </w:r>
      <w:r w:rsidRPr="00DC4A0E">
        <w:rPr>
          <w:color w:val="0070C0"/>
          <w:sz w:val="24"/>
          <w:szCs w:val="24"/>
        </w:rPr>
        <w:t xml:space="preserve"> </w:t>
      </w:r>
      <w:r w:rsidR="00573E3E">
        <w:rPr>
          <w:color w:val="0070C0"/>
          <w:sz w:val="24"/>
          <w:szCs w:val="24"/>
        </w:rPr>
        <w:t xml:space="preserve"> </w:t>
      </w:r>
      <w:r w:rsidR="00B57E8F">
        <w:rPr>
          <w:color w:val="0070C0"/>
          <w:sz w:val="24"/>
          <w:szCs w:val="24"/>
        </w:rPr>
        <w:t xml:space="preserve">How </w:t>
      </w:r>
      <w:r w:rsidR="001406E2">
        <w:rPr>
          <w:color w:val="0070C0"/>
          <w:sz w:val="24"/>
          <w:szCs w:val="24"/>
        </w:rPr>
        <w:t>might</w:t>
      </w:r>
      <w:r w:rsidR="00B57E8F">
        <w:rPr>
          <w:color w:val="0070C0"/>
          <w:sz w:val="24"/>
          <w:szCs w:val="24"/>
        </w:rPr>
        <w:t xml:space="preserve"> the church </w:t>
      </w:r>
      <w:r w:rsidR="00F64BFA">
        <w:rPr>
          <w:color w:val="0070C0"/>
          <w:sz w:val="24"/>
          <w:szCs w:val="24"/>
        </w:rPr>
        <w:t>change</w:t>
      </w:r>
      <w:r w:rsidR="00B57E8F">
        <w:rPr>
          <w:color w:val="0070C0"/>
          <w:sz w:val="24"/>
          <w:szCs w:val="24"/>
        </w:rPr>
        <w:t xml:space="preserve"> how it does </w:t>
      </w:r>
      <w:r w:rsidR="0056042F" w:rsidRPr="00CE1C26">
        <w:rPr>
          <w:color w:val="0070C0"/>
          <w:sz w:val="24"/>
          <w:szCs w:val="24"/>
        </w:rPr>
        <w:t>the</w:t>
      </w:r>
      <w:r w:rsidR="0056042F" w:rsidRPr="0056042F">
        <w:rPr>
          <w:i/>
          <w:iCs/>
          <w:color w:val="0070C0"/>
          <w:sz w:val="24"/>
          <w:szCs w:val="24"/>
        </w:rPr>
        <w:t xml:space="preserve"> </w:t>
      </w:r>
      <w:r w:rsidR="00CE1C26">
        <w:rPr>
          <w:i/>
          <w:iCs/>
          <w:color w:val="0070C0"/>
          <w:sz w:val="24"/>
          <w:szCs w:val="24"/>
        </w:rPr>
        <w:t>‘</w:t>
      </w:r>
      <w:r w:rsidR="00B57E8F" w:rsidRPr="0056042F">
        <w:rPr>
          <w:i/>
          <w:iCs/>
          <w:color w:val="0070C0"/>
          <w:sz w:val="24"/>
          <w:szCs w:val="24"/>
        </w:rPr>
        <w:t>communion</w:t>
      </w:r>
      <w:r w:rsidR="0056042F" w:rsidRPr="0056042F">
        <w:rPr>
          <w:i/>
          <w:iCs/>
          <w:color w:val="0070C0"/>
          <w:sz w:val="24"/>
          <w:szCs w:val="24"/>
        </w:rPr>
        <w:t>’</w:t>
      </w:r>
      <w:r w:rsidR="0056042F">
        <w:rPr>
          <w:color w:val="0070C0"/>
          <w:sz w:val="24"/>
          <w:szCs w:val="24"/>
        </w:rPr>
        <w:t xml:space="preserve"> part of the service</w:t>
      </w:r>
      <w:r w:rsidR="00F64BFA">
        <w:rPr>
          <w:color w:val="0070C0"/>
          <w:sz w:val="24"/>
          <w:szCs w:val="24"/>
        </w:rPr>
        <w:t>, in a bid</w:t>
      </w:r>
      <w:r w:rsidR="001406E2">
        <w:rPr>
          <w:color w:val="0070C0"/>
          <w:sz w:val="24"/>
          <w:szCs w:val="24"/>
        </w:rPr>
        <w:t xml:space="preserve"> to make it more accessible to non-churched people</w:t>
      </w:r>
      <w:r w:rsidR="00F64BFA">
        <w:rPr>
          <w:color w:val="0070C0"/>
          <w:sz w:val="24"/>
          <w:szCs w:val="24"/>
        </w:rPr>
        <w:t xml:space="preserve">, if </w:t>
      </w:r>
      <w:r w:rsidR="00F13BAA">
        <w:rPr>
          <w:color w:val="0070C0"/>
          <w:sz w:val="24"/>
          <w:szCs w:val="24"/>
        </w:rPr>
        <w:t>indeed it should</w:t>
      </w:r>
      <w:r w:rsidR="001406E2">
        <w:rPr>
          <w:color w:val="0070C0"/>
          <w:sz w:val="24"/>
          <w:szCs w:val="24"/>
        </w:rPr>
        <w:t xml:space="preserve">?  </w:t>
      </w:r>
      <w:r w:rsidRPr="00DC4A0E">
        <w:rPr>
          <w:color w:val="0070C0"/>
          <w:sz w:val="24"/>
          <w:szCs w:val="24"/>
        </w:rPr>
        <w:t>What response might Jesus be inviting from you personally at this time in your life?</w:t>
      </w:r>
    </w:p>
    <w:p w14:paraId="4AF26F47" w14:textId="77777777" w:rsidR="00D8604C" w:rsidRDefault="00E20828" w:rsidP="00D8604C">
      <w:pPr>
        <w:spacing w:line="319" w:lineRule="auto"/>
        <w:jc w:val="both"/>
        <w:rPr>
          <w:b/>
          <w:bCs/>
          <w:sz w:val="28"/>
          <w:szCs w:val="28"/>
          <w:u w:val="single"/>
          <w:lang w:val="en-GB"/>
        </w:rPr>
      </w:pPr>
      <w:r w:rsidRPr="00B7379E">
        <w:rPr>
          <w:b/>
          <w:bCs/>
          <w:sz w:val="28"/>
          <w:szCs w:val="28"/>
        </w:rPr>
        <w:lastRenderedPageBreak/>
        <w:t>3</w:t>
      </w:r>
      <w:r w:rsidRPr="00B7379E">
        <w:rPr>
          <w:sz w:val="28"/>
          <w:szCs w:val="28"/>
        </w:rPr>
        <w:tab/>
      </w:r>
      <w:r w:rsidR="00D8604C" w:rsidRPr="00D8604C">
        <w:rPr>
          <w:b/>
          <w:bCs/>
          <w:sz w:val="28"/>
          <w:szCs w:val="28"/>
          <w:u w:val="single"/>
          <w:lang w:val="en-GB"/>
        </w:rPr>
        <w:t>The Better Table of Hope – (A Meal that Foretastes the Future)</w:t>
      </w:r>
    </w:p>
    <w:p w14:paraId="4BC3CCE7" w14:textId="676ADA88" w:rsidR="003439B4" w:rsidRPr="003439B4" w:rsidRDefault="007A4190" w:rsidP="003439B4">
      <w:pPr>
        <w:spacing w:line="276" w:lineRule="auto"/>
        <w:jc w:val="both"/>
        <w:rPr>
          <w:color w:val="0070C0"/>
          <w:sz w:val="24"/>
          <w:szCs w:val="24"/>
        </w:rPr>
      </w:pPr>
      <w:r w:rsidRPr="00CE374A">
        <w:rPr>
          <w:b/>
          <w:bCs/>
          <w:color w:val="0070C0"/>
          <w:sz w:val="24"/>
          <w:szCs w:val="24"/>
        </w:rPr>
        <w:t>Q</w:t>
      </w:r>
      <w:r>
        <w:rPr>
          <w:color w:val="0070C0"/>
          <w:sz w:val="24"/>
          <w:szCs w:val="24"/>
        </w:rPr>
        <w:t xml:space="preserve"> – </w:t>
      </w:r>
      <w:r w:rsidR="003439B4" w:rsidRPr="003439B4">
        <w:rPr>
          <w:color w:val="0070C0"/>
          <w:sz w:val="24"/>
          <w:szCs w:val="24"/>
        </w:rPr>
        <w:t xml:space="preserve">How does the image of the </w:t>
      </w:r>
      <w:r w:rsidR="003439B4" w:rsidRPr="003439B4">
        <w:rPr>
          <w:b/>
          <w:bCs/>
          <w:i/>
          <w:iCs/>
          <w:color w:val="0070C0"/>
          <w:sz w:val="24"/>
          <w:szCs w:val="24"/>
        </w:rPr>
        <w:t>“Wedding Supper of the Lamb”</w:t>
      </w:r>
      <w:r w:rsidR="003439B4" w:rsidRPr="003439B4">
        <w:rPr>
          <w:color w:val="0070C0"/>
          <w:sz w:val="24"/>
          <w:szCs w:val="24"/>
        </w:rPr>
        <w:t xml:space="preserve"> </w:t>
      </w:r>
      <w:r w:rsidR="00DB2F99" w:rsidRPr="00573E3E">
        <w:rPr>
          <w:i/>
          <w:iCs/>
          <w:color w:val="0070C0"/>
          <w:sz w:val="16"/>
          <w:szCs w:val="16"/>
        </w:rPr>
        <w:t>(Rev 19:9)</w:t>
      </w:r>
      <w:r w:rsidR="00DB2F99">
        <w:rPr>
          <w:color w:val="0070C0"/>
          <w:sz w:val="24"/>
          <w:szCs w:val="24"/>
        </w:rPr>
        <w:t xml:space="preserve"> </w:t>
      </w:r>
      <w:r w:rsidR="003439B4" w:rsidRPr="003439B4">
        <w:rPr>
          <w:color w:val="0070C0"/>
          <w:sz w:val="24"/>
          <w:szCs w:val="24"/>
        </w:rPr>
        <w:t xml:space="preserve">affect the way </w:t>
      </w:r>
      <w:r w:rsidR="00573E3E">
        <w:rPr>
          <w:color w:val="0070C0"/>
          <w:sz w:val="24"/>
          <w:szCs w:val="24"/>
        </w:rPr>
        <w:t>we</w:t>
      </w:r>
      <w:r w:rsidR="003439B4" w:rsidRPr="003439B4">
        <w:rPr>
          <w:color w:val="0070C0"/>
          <w:sz w:val="24"/>
          <w:szCs w:val="24"/>
        </w:rPr>
        <w:t xml:space="preserve"> think about heaven, hope</w:t>
      </w:r>
      <w:r w:rsidR="005B0DD5">
        <w:rPr>
          <w:color w:val="0070C0"/>
          <w:sz w:val="24"/>
          <w:szCs w:val="24"/>
        </w:rPr>
        <w:t xml:space="preserve"> </w:t>
      </w:r>
      <w:r w:rsidR="003439B4" w:rsidRPr="003439B4">
        <w:rPr>
          <w:color w:val="0070C0"/>
          <w:sz w:val="24"/>
          <w:szCs w:val="24"/>
        </w:rPr>
        <w:t>and eternity?</w:t>
      </w:r>
    </w:p>
    <w:p w14:paraId="4EFE849A" w14:textId="567806E4" w:rsidR="00D8604C" w:rsidRDefault="00573E3E" w:rsidP="003439B4">
      <w:pPr>
        <w:spacing w:line="276" w:lineRule="auto"/>
        <w:jc w:val="both"/>
        <w:rPr>
          <w:color w:val="0070C0"/>
          <w:sz w:val="24"/>
          <w:szCs w:val="24"/>
        </w:rPr>
      </w:pPr>
      <w:r w:rsidRPr="00CE374A">
        <w:rPr>
          <w:b/>
          <w:bCs/>
          <w:color w:val="0070C0"/>
          <w:sz w:val="24"/>
          <w:szCs w:val="24"/>
        </w:rPr>
        <w:t>Q</w:t>
      </w:r>
      <w:r>
        <w:rPr>
          <w:color w:val="0070C0"/>
          <w:sz w:val="24"/>
          <w:szCs w:val="24"/>
        </w:rPr>
        <w:t xml:space="preserve"> – </w:t>
      </w:r>
      <w:r w:rsidR="003439B4" w:rsidRPr="003439B4">
        <w:rPr>
          <w:color w:val="0070C0"/>
          <w:sz w:val="24"/>
          <w:szCs w:val="24"/>
        </w:rPr>
        <w:t xml:space="preserve">The sermon describes Communion as </w:t>
      </w:r>
      <w:r w:rsidR="003439B4" w:rsidRPr="00573E3E">
        <w:rPr>
          <w:b/>
          <w:bCs/>
          <w:i/>
          <w:iCs/>
          <w:color w:val="0070C0"/>
          <w:sz w:val="24"/>
          <w:szCs w:val="24"/>
        </w:rPr>
        <w:t>“real, but not complete.”</w:t>
      </w:r>
      <w:r w:rsidR="003439B4" w:rsidRPr="003439B4">
        <w:rPr>
          <w:color w:val="0070C0"/>
          <w:sz w:val="24"/>
          <w:szCs w:val="24"/>
        </w:rPr>
        <w:t xml:space="preserve"> </w:t>
      </w:r>
      <w:r>
        <w:rPr>
          <w:color w:val="0070C0"/>
          <w:sz w:val="24"/>
          <w:szCs w:val="24"/>
        </w:rPr>
        <w:t xml:space="preserve"> </w:t>
      </w:r>
      <w:r w:rsidR="003439B4" w:rsidRPr="003439B4">
        <w:rPr>
          <w:color w:val="0070C0"/>
          <w:sz w:val="24"/>
          <w:szCs w:val="24"/>
        </w:rPr>
        <w:t>How can Christians live with both gratitude for what Christ has done and longing for what is still to come?</w:t>
      </w:r>
    </w:p>
    <w:p w14:paraId="362E2801" w14:textId="1C83E00B" w:rsidR="00D8604C" w:rsidRDefault="00B238C5" w:rsidP="007A4190">
      <w:pPr>
        <w:spacing w:line="276" w:lineRule="auto"/>
        <w:jc w:val="both"/>
        <w:rPr>
          <w:color w:val="0070C0"/>
          <w:sz w:val="24"/>
          <w:szCs w:val="24"/>
        </w:rPr>
      </w:pPr>
      <w:r w:rsidRPr="00CE374A">
        <w:rPr>
          <w:b/>
          <w:bCs/>
          <w:color w:val="0070C0"/>
          <w:sz w:val="24"/>
          <w:szCs w:val="24"/>
        </w:rPr>
        <w:t>Q</w:t>
      </w:r>
      <w:r>
        <w:rPr>
          <w:color w:val="0070C0"/>
          <w:sz w:val="24"/>
          <w:szCs w:val="24"/>
        </w:rPr>
        <w:t xml:space="preserve"> – </w:t>
      </w:r>
      <w:r w:rsidR="00E952FF" w:rsidRPr="00E952FF">
        <w:rPr>
          <w:color w:val="0070C0"/>
          <w:sz w:val="24"/>
          <w:szCs w:val="24"/>
        </w:rPr>
        <w:t xml:space="preserve">What does Jesus’ use of the word </w:t>
      </w:r>
      <w:r w:rsidR="00E952FF" w:rsidRPr="00E952FF">
        <w:rPr>
          <w:b/>
          <w:bCs/>
          <w:i/>
          <w:iCs/>
          <w:color w:val="0070C0"/>
          <w:sz w:val="24"/>
          <w:szCs w:val="24"/>
        </w:rPr>
        <w:t>“until”</w:t>
      </w:r>
      <w:r w:rsidR="00E952FF" w:rsidRPr="00E952FF">
        <w:rPr>
          <w:color w:val="0070C0"/>
          <w:sz w:val="24"/>
          <w:szCs w:val="24"/>
        </w:rPr>
        <w:t xml:space="preserve"> teach us about living between His first coming and the future fulfilment of God’s Kingdom?</w:t>
      </w:r>
      <w:r w:rsidR="00E952FF">
        <w:rPr>
          <w:color w:val="0070C0"/>
          <w:sz w:val="24"/>
          <w:szCs w:val="24"/>
        </w:rPr>
        <w:t xml:space="preserve">  How </w:t>
      </w:r>
      <w:r w:rsidR="00AF3582">
        <w:rPr>
          <w:color w:val="0070C0"/>
          <w:sz w:val="24"/>
          <w:szCs w:val="24"/>
        </w:rPr>
        <w:t>can</w:t>
      </w:r>
      <w:r w:rsidR="00E952FF">
        <w:rPr>
          <w:color w:val="0070C0"/>
          <w:sz w:val="24"/>
          <w:szCs w:val="24"/>
        </w:rPr>
        <w:t xml:space="preserve"> that affect</w:t>
      </w:r>
      <w:r w:rsidR="00334D31">
        <w:rPr>
          <w:color w:val="0070C0"/>
          <w:sz w:val="24"/>
          <w:szCs w:val="24"/>
        </w:rPr>
        <w:t>/change how we live next week?!</w:t>
      </w:r>
    </w:p>
    <w:p w14:paraId="42AC644F" w14:textId="77777777" w:rsidR="00D8604C" w:rsidRDefault="00D8604C" w:rsidP="00DD72C4">
      <w:pPr>
        <w:pStyle w:val="NoSpacing"/>
      </w:pPr>
    </w:p>
    <w:p w14:paraId="72466922" w14:textId="77777777" w:rsidR="00A77BC0" w:rsidRDefault="00A77BC0" w:rsidP="00A77BC0">
      <w:pPr>
        <w:pStyle w:val="NoSpacing"/>
        <w:spacing w:line="276" w:lineRule="auto"/>
        <w:jc w:val="both"/>
        <w:rPr>
          <w:sz w:val="4"/>
          <w:szCs w:val="4"/>
          <w:u w:val="single"/>
        </w:rPr>
      </w:pPr>
      <w:r>
        <w:rPr>
          <w:sz w:val="4"/>
          <w:szCs w:val="4"/>
          <w:u w:val="single"/>
        </w:rPr>
        <w:tab/>
      </w:r>
      <w:r>
        <w:rPr>
          <w:sz w:val="4"/>
          <w:szCs w:val="4"/>
          <w:u w:val="single"/>
        </w:rPr>
        <w:tab/>
      </w:r>
      <w:r>
        <w:rPr>
          <w:sz w:val="4"/>
          <w:szCs w:val="4"/>
          <w:u w:val="single"/>
        </w:rPr>
        <w:tab/>
      </w:r>
      <w:r>
        <w:rPr>
          <w:sz w:val="4"/>
          <w:szCs w:val="4"/>
          <w:u w:val="single"/>
        </w:rPr>
        <w:tab/>
      </w:r>
      <w:r>
        <w:rPr>
          <w:sz w:val="4"/>
          <w:szCs w:val="4"/>
          <w:u w:val="single"/>
        </w:rPr>
        <w:tab/>
      </w:r>
      <w:r>
        <w:rPr>
          <w:sz w:val="4"/>
          <w:szCs w:val="4"/>
          <w:u w:val="single"/>
        </w:rPr>
        <w:tab/>
      </w:r>
      <w:r>
        <w:rPr>
          <w:sz w:val="4"/>
          <w:szCs w:val="4"/>
          <w:u w:val="single"/>
        </w:rPr>
        <w:tab/>
      </w:r>
      <w:r>
        <w:rPr>
          <w:sz w:val="4"/>
          <w:szCs w:val="4"/>
          <w:u w:val="single"/>
        </w:rPr>
        <w:tab/>
      </w:r>
      <w:r>
        <w:rPr>
          <w:sz w:val="4"/>
          <w:szCs w:val="4"/>
          <w:u w:val="single"/>
        </w:rPr>
        <w:tab/>
      </w:r>
      <w:r>
        <w:rPr>
          <w:sz w:val="4"/>
          <w:szCs w:val="4"/>
          <w:u w:val="single"/>
        </w:rPr>
        <w:tab/>
      </w:r>
      <w:r>
        <w:rPr>
          <w:sz w:val="4"/>
          <w:szCs w:val="4"/>
          <w:u w:val="single"/>
        </w:rPr>
        <w:tab/>
      </w:r>
      <w:r>
        <w:rPr>
          <w:sz w:val="4"/>
          <w:szCs w:val="4"/>
          <w:u w:val="single"/>
        </w:rPr>
        <w:tab/>
      </w:r>
      <w:r>
        <w:rPr>
          <w:sz w:val="4"/>
          <w:szCs w:val="4"/>
          <w:u w:val="single"/>
        </w:rPr>
        <w:tab/>
      </w:r>
      <w:r>
        <w:rPr>
          <w:sz w:val="4"/>
          <w:szCs w:val="4"/>
          <w:u w:val="single"/>
        </w:rPr>
        <w:tab/>
      </w:r>
      <w:r>
        <w:rPr>
          <w:sz w:val="4"/>
          <w:szCs w:val="4"/>
          <w:u w:val="single"/>
        </w:rPr>
        <w:tab/>
      </w:r>
    </w:p>
    <w:p w14:paraId="0B7067AF" w14:textId="77777777" w:rsidR="00A77BC0" w:rsidRDefault="00A77BC0" w:rsidP="00A77BC0">
      <w:pPr>
        <w:pStyle w:val="NoSpacing"/>
      </w:pPr>
    </w:p>
    <w:p w14:paraId="0928506C" w14:textId="77777777" w:rsidR="00F80216" w:rsidRDefault="00F80216" w:rsidP="00F80216">
      <w:pPr>
        <w:pStyle w:val="NoSpacing"/>
      </w:pPr>
    </w:p>
    <w:p w14:paraId="539D8F53" w14:textId="26A7A9C2" w:rsidR="007422D6" w:rsidRPr="00B7379E" w:rsidRDefault="007422D6" w:rsidP="008A5DE1">
      <w:pPr>
        <w:spacing w:line="276" w:lineRule="auto"/>
        <w:jc w:val="both"/>
        <w:rPr>
          <w:b/>
          <w:bCs/>
          <w:sz w:val="28"/>
          <w:szCs w:val="28"/>
          <w:u w:val="single"/>
        </w:rPr>
      </w:pPr>
      <w:r w:rsidRPr="00B7379E">
        <w:rPr>
          <w:b/>
          <w:bCs/>
          <w:sz w:val="28"/>
          <w:szCs w:val="28"/>
          <w:u w:val="single"/>
        </w:rPr>
        <w:t>Reflection</w:t>
      </w:r>
    </w:p>
    <w:p w14:paraId="23E866FB" w14:textId="4006B73D" w:rsidR="000362FF" w:rsidRPr="000362FF" w:rsidRDefault="000362FF" w:rsidP="000362FF">
      <w:pPr>
        <w:spacing w:line="276" w:lineRule="auto"/>
        <w:jc w:val="both"/>
        <w:rPr>
          <w:sz w:val="24"/>
          <w:szCs w:val="24"/>
          <w:lang w:val="en-GB"/>
        </w:rPr>
      </w:pPr>
      <w:r w:rsidRPr="000362FF">
        <w:rPr>
          <w:sz w:val="24"/>
          <w:szCs w:val="24"/>
          <w:lang w:val="en-GB"/>
        </w:rPr>
        <w:t>Invite the group to sit quietly for a few moments, allowing for silence and reflection.</w:t>
      </w:r>
      <w:r w:rsidR="00C879CA">
        <w:rPr>
          <w:sz w:val="24"/>
          <w:szCs w:val="24"/>
          <w:lang w:val="en-GB"/>
        </w:rPr>
        <w:t xml:space="preserve">  Read aloud…</w:t>
      </w:r>
    </w:p>
    <w:p w14:paraId="55CAC0FA" w14:textId="4C76B98B" w:rsidR="0067122B" w:rsidRPr="00E10F96" w:rsidRDefault="0067122B" w:rsidP="0067122B">
      <w:pPr>
        <w:spacing w:line="276" w:lineRule="auto"/>
        <w:jc w:val="both"/>
        <w:rPr>
          <w:i/>
          <w:iCs/>
          <w:sz w:val="24"/>
          <w:szCs w:val="24"/>
          <w:lang w:val="en-GB"/>
        </w:rPr>
      </w:pPr>
      <w:r w:rsidRPr="00E10F96">
        <w:rPr>
          <w:i/>
          <w:iCs/>
          <w:sz w:val="24"/>
          <w:szCs w:val="24"/>
          <w:lang w:val="en-GB"/>
        </w:rPr>
        <w:t>As you reflect on the table of salvation, consider where you find yourself in the story today. Perhaps you identify with the brokenness of the past, carrying wounds, disappointments</w:t>
      </w:r>
      <w:r w:rsidR="005357FC" w:rsidRPr="00E10F96">
        <w:rPr>
          <w:i/>
          <w:iCs/>
          <w:sz w:val="24"/>
          <w:szCs w:val="24"/>
          <w:lang w:val="en-GB"/>
        </w:rPr>
        <w:t xml:space="preserve"> </w:t>
      </w:r>
      <w:r w:rsidRPr="00E10F96">
        <w:rPr>
          <w:i/>
          <w:iCs/>
          <w:sz w:val="24"/>
          <w:szCs w:val="24"/>
          <w:lang w:val="en-GB"/>
        </w:rPr>
        <w:t>or unanswered questions.</w:t>
      </w:r>
      <w:r w:rsidR="003D762E">
        <w:rPr>
          <w:i/>
          <w:iCs/>
          <w:sz w:val="24"/>
          <w:szCs w:val="24"/>
          <w:lang w:val="en-GB"/>
        </w:rPr>
        <w:t xml:space="preserve">  </w:t>
      </w:r>
      <w:r w:rsidRPr="00E10F96">
        <w:rPr>
          <w:i/>
          <w:iCs/>
          <w:sz w:val="24"/>
          <w:szCs w:val="24"/>
          <w:lang w:val="en-GB"/>
        </w:rPr>
        <w:t xml:space="preserve">Perhaps you hear Jesus’ personal invitation in the present: “My body given for you.” </w:t>
      </w:r>
      <w:r w:rsidR="003D762E">
        <w:rPr>
          <w:i/>
          <w:iCs/>
          <w:sz w:val="24"/>
          <w:szCs w:val="24"/>
          <w:lang w:val="en-GB"/>
        </w:rPr>
        <w:t xml:space="preserve"> </w:t>
      </w:r>
      <w:r w:rsidRPr="00E10F96">
        <w:rPr>
          <w:i/>
          <w:iCs/>
          <w:sz w:val="24"/>
          <w:szCs w:val="24"/>
          <w:lang w:val="en-GB"/>
        </w:rPr>
        <w:t>Or perhaps you long for the future hope of the great banquet where all things will finally be made new.</w:t>
      </w:r>
    </w:p>
    <w:p w14:paraId="0FF01786" w14:textId="2E3AFD4D" w:rsidR="00257EC0" w:rsidRPr="00E10F96" w:rsidRDefault="0067122B" w:rsidP="0067122B">
      <w:pPr>
        <w:spacing w:line="276" w:lineRule="auto"/>
        <w:jc w:val="both"/>
        <w:rPr>
          <w:i/>
          <w:iCs/>
          <w:sz w:val="24"/>
          <w:szCs w:val="24"/>
          <w:lang w:val="en-GB"/>
        </w:rPr>
      </w:pPr>
      <w:r w:rsidRPr="00E10F96">
        <w:rPr>
          <w:i/>
          <w:iCs/>
          <w:sz w:val="24"/>
          <w:szCs w:val="24"/>
          <w:lang w:val="en-GB"/>
        </w:rPr>
        <w:t xml:space="preserve">At every stage, Jesus meets us at the table — not with condemnation, but with grace, presence and promise. </w:t>
      </w:r>
      <w:r w:rsidR="003D762E">
        <w:rPr>
          <w:i/>
          <w:iCs/>
          <w:sz w:val="24"/>
          <w:szCs w:val="24"/>
          <w:lang w:val="en-GB"/>
        </w:rPr>
        <w:t xml:space="preserve"> </w:t>
      </w:r>
      <w:r w:rsidRPr="00E10F96">
        <w:rPr>
          <w:i/>
          <w:iCs/>
          <w:sz w:val="24"/>
          <w:szCs w:val="24"/>
          <w:lang w:val="en-GB"/>
        </w:rPr>
        <w:t xml:space="preserve">The table reminds us that our story is not finished yet. </w:t>
      </w:r>
      <w:r w:rsidR="003D762E">
        <w:rPr>
          <w:i/>
          <w:iCs/>
          <w:sz w:val="24"/>
          <w:szCs w:val="24"/>
          <w:lang w:val="en-GB"/>
        </w:rPr>
        <w:t xml:space="preserve"> </w:t>
      </w:r>
      <w:r w:rsidRPr="00E10F96">
        <w:rPr>
          <w:i/>
          <w:iCs/>
          <w:sz w:val="24"/>
          <w:szCs w:val="24"/>
          <w:lang w:val="en-GB"/>
        </w:rPr>
        <w:t xml:space="preserve">We live between “given for you” and “until the kingdom of God comes,” trusting that Christ will complete what He has begun. </w:t>
      </w:r>
    </w:p>
    <w:p w14:paraId="3097AF74" w14:textId="24FD2139" w:rsidR="00257EC0" w:rsidRPr="00E10F96" w:rsidRDefault="0067122B" w:rsidP="0067122B">
      <w:pPr>
        <w:spacing w:line="276" w:lineRule="auto"/>
        <w:jc w:val="both"/>
        <w:rPr>
          <w:i/>
          <w:iCs/>
          <w:sz w:val="24"/>
          <w:szCs w:val="24"/>
          <w:lang w:val="en-GB"/>
        </w:rPr>
      </w:pPr>
      <w:r w:rsidRPr="00E10F96">
        <w:rPr>
          <w:i/>
          <w:iCs/>
          <w:sz w:val="24"/>
          <w:szCs w:val="24"/>
          <w:lang w:val="en-GB"/>
        </w:rPr>
        <w:t>So where is Jesus inviting you to trust Him more deeply today?</w:t>
      </w:r>
      <w:r w:rsidR="001673E3">
        <w:rPr>
          <w:i/>
          <w:iCs/>
          <w:sz w:val="24"/>
          <w:szCs w:val="24"/>
          <w:lang w:val="en-GB"/>
        </w:rPr>
        <w:t xml:space="preserve"> </w:t>
      </w:r>
      <w:r w:rsidRPr="00E10F96">
        <w:rPr>
          <w:i/>
          <w:iCs/>
          <w:sz w:val="24"/>
          <w:szCs w:val="24"/>
          <w:lang w:val="en-GB"/>
        </w:rPr>
        <w:t xml:space="preserve"> </w:t>
      </w:r>
      <w:r w:rsidR="00257EC0" w:rsidRPr="00E10F96">
        <w:rPr>
          <w:i/>
          <w:iCs/>
          <w:sz w:val="24"/>
          <w:szCs w:val="24"/>
          <w:lang w:val="en-GB"/>
        </w:rPr>
        <w:t>I</w:t>
      </w:r>
      <w:r w:rsidRPr="00E10F96">
        <w:rPr>
          <w:i/>
          <w:iCs/>
          <w:sz w:val="24"/>
          <w:szCs w:val="24"/>
          <w:lang w:val="en-GB"/>
        </w:rPr>
        <w:t>s there something unfinished in your life that you need to place into His hands?</w:t>
      </w:r>
      <w:r w:rsidR="00257EC0" w:rsidRPr="00E10F96">
        <w:rPr>
          <w:i/>
          <w:iCs/>
          <w:sz w:val="24"/>
          <w:szCs w:val="24"/>
          <w:lang w:val="en-GB"/>
        </w:rPr>
        <w:t xml:space="preserve"> </w:t>
      </w:r>
    </w:p>
    <w:p w14:paraId="37F0EAB7" w14:textId="4892536F" w:rsidR="00A911F1" w:rsidRDefault="00A911F1" w:rsidP="0067122B">
      <w:pPr>
        <w:spacing w:line="276" w:lineRule="auto"/>
        <w:jc w:val="both"/>
        <w:rPr>
          <w:sz w:val="24"/>
          <w:szCs w:val="24"/>
        </w:rPr>
      </w:pPr>
      <w:r>
        <w:rPr>
          <w:sz w:val="24"/>
          <w:szCs w:val="24"/>
        </w:rPr>
        <w:t>After an appropriate length of time, read aloud the following prayer.</w:t>
      </w:r>
    </w:p>
    <w:p w14:paraId="1CF404AB" w14:textId="77777777" w:rsidR="001C3784" w:rsidRDefault="001C3784" w:rsidP="008A5DE1">
      <w:pPr>
        <w:spacing w:line="276" w:lineRule="auto"/>
        <w:jc w:val="center"/>
        <w:rPr>
          <w:color w:val="002060"/>
          <w:sz w:val="8"/>
          <w:szCs w:val="8"/>
          <w:u w:val="single"/>
        </w:rPr>
      </w:pPr>
      <w:r w:rsidRPr="001C3784">
        <w:rPr>
          <w:color w:val="002060"/>
          <w:sz w:val="8"/>
          <w:szCs w:val="8"/>
          <w:u w:val="single"/>
        </w:rPr>
        <w:tab/>
      </w:r>
      <w:r w:rsidRPr="001C3784">
        <w:rPr>
          <w:color w:val="002060"/>
          <w:sz w:val="8"/>
          <w:szCs w:val="8"/>
          <w:u w:val="single"/>
        </w:rPr>
        <w:tab/>
      </w:r>
      <w:r w:rsidRPr="001C3784">
        <w:rPr>
          <w:color w:val="002060"/>
          <w:sz w:val="8"/>
          <w:szCs w:val="8"/>
          <w:u w:val="single"/>
        </w:rPr>
        <w:tab/>
      </w:r>
      <w:r w:rsidRPr="001C3784">
        <w:rPr>
          <w:color w:val="002060"/>
          <w:sz w:val="8"/>
          <w:szCs w:val="8"/>
          <w:u w:val="single"/>
        </w:rPr>
        <w:tab/>
      </w:r>
      <w:r w:rsidRPr="001C3784">
        <w:rPr>
          <w:color w:val="002060"/>
          <w:sz w:val="8"/>
          <w:szCs w:val="8"/>
          <w:u w:val="single"/>
        </w:rPr>
        <w:tab/>
      </w:r>
      <w:r w:rsidRPr="001C3784">
        <w:rPr>
          <w:color w:val="002060"/>
          <w:sz w:val="8"/>
          <w:szCs w:val="8"/>
          <w:u w:val="single"/>
        </w:rPr>
        <w:tab/>
      </w:r>
      <w:r w:rsidRPr="001C3784">
        <w:rPr>
          <w:color w:val="002060"/>
          <w:sz w:val="8"/>
          <w:szCs w:val="8"/>
          <w:u w:val="single"/>
        </w:rPr>
        <w:tab/>
      </w:r>
      <w:r w:rsidRPr="001C3784">
        <w:rPr>
          <w:color w:val="002060"/>
          <w:sz w:val="8"/>
          <w:szCs w:val="8"/>
          <w:u w:val="single"/>
        </w:rPr>
        <w:tab/>
      </w:r>
      <w:r w:rsidRPr="001C3784">
        <w:rPr>
          <w:color w:val="002060"/>
          <w:sz w:val="8"/>
          <w:szCs w:val="8"/>
          <w:u w:val="single"/>
        </w:rPr>
        <w:tab/>
      </w:r>
      <w:r w:rsidRPr="001C3784">
        <w:rPr>
          <w:color w:val="002060"/>
          <w:sz w:val="8"/>
          <w:szCs w:val="8"/>
          <w:u w:val="single"/>
        </w:rPr>
        <w:tab/>
      </w:r>
      <w:r w:rsidRPr="001C3784">
        <w:rPr>
          <w:color w:val="002060"/>
          <w:sz w:val="8"/>
          <w:szCs w:val="8"/>
          <w:u w:val="single"/>
        </w:rPr>
        <w:tab/>
      </w:r>
      <w:r w:rsidRPr="001C3784">
        <w:rPr>
          <w:color w:val="002060"/>
          <w:sz w:val="8"/>
          <w:szCs w:val="8"/>
          <w:u w:val="single"/>
        </w:rPr>
        <w:tab/>
      </w:r>
      <w:r w:rsidRPr="001C3784">
        <w:rPr>
          <w:color w:val="002060"/>
          <w:sz w:val="8"/>
          <w:szCs w:val="8"/>
          <w:u w:val="single"/>
        </w:rPr>
        <w:tab/>
      </w:r>
      <w:r w:rsidRPr="001C3784">
        <w:rPr>
          <w:color w:val="002060"/>
          <w:sz w:val="8"/>
          <w:szCs w:val="8"/>
          <w:u w:val="single"/>
        </w:rPr>
        <w:tab/>
      </w:r>
      <w:r w:rsidRPr="001C3784">
        <w:rPr>
          <w:color w:val="002060"/>
          <w:sz w:val="8"/>
          <w:szCs w:val="8"/>
          <w:u w:val="single"/>
        </w:rPr>
        <w:tab/>
      </w:r>
    </w:p>
    <w:p w14:paraId="1B7C1479" w14:textId="77777777" w:rsidR="00DE0800" w:rsidRPr="00A328DF" w:rsidRDefault="00DE0800" w:rsidP="00DE0800">
      <w:pPr>
        <w:pStyle w:val="NoSpacing"/>
        <w:rPr>
          <w:sz w:val="4"/>
          <w:szCs w:val="4"/>
        </w:rPr>
      </w:pPr>
    </w:p>
    <w:p w14:paraId="1F248F22" w14:textId="77777777" w:rsidR="00F80216" w:rsidRDefault="00F80216" w:rsidP="00F80216">
      <w:pPr>
        <w:pStyle w:val="NoSpacing"/>
      </w:pPr>
    </w:p>
    <w:p w14:paraId="77D545C9" w14:textId="39EEF472" w:rsidR="00C81C64" w:rsidRPr="00B44EEF" w:rsidRDefault="00C81C64" w:rsidP="008A5DE1">
      <w:pPr>
        <w:spacing w:line="276" w:lineRule="auto"/>
        <w:jc w:val="both"/>
        <w:rPr>
          <w:b/>
          <w:bCs/>
          <w:sz w:val="28"/>
          <w:szCs w:val="28"/>
          <w:u w:val="single"/>
        </w:rPr>
      </w:pPr>
      <w:r w:rsidRPr="00B44EEF">
        <w:rPr>
          <w:b/>
          <w:bCs/>
          <w:sz w:val="28"/>
          <w:szCs w:val="28"/>
          <w:u w:val="single"/>
        </w:rPr>
        <w:t>Prayer</w:t>
      </w:r>
    </w:p>
    <w:p w14:paraId="47C9ABF6" w14:textId="77777777" w:rsidR="006D6BC9" w:rsidRDefault="006D6BC9" w:rsidP="006D6BC9">
      <w:pPr>
        <w:spacing w:line="276" w:lineRule="auto"/>
        <w:jc w:val="both"/>
        <w:rPr>
          <w:b/>
          <w:bCs/>
          <w:i/>
          <w:iCs/>
          <w:color w:val="0070C0"/>
          <w:sz w:val="24"/>
          <w:szCs w:val="24"/>
          <w:lang w:val="en-GB"/>
        </w:rPr>
      </w:pPr>
      <w:r w:rsidRPr="006D6BC9">
        <w:rPr>
          <w:b/>
          <w:bCs/>
          <w:i/>
          <w:iCs/>
          <w:color w:val="0070C0"/>
          <w:sz w:val="24"/>
          <w:szCs w:val="24"/>
          <w:lang w:val="en-GB"/>
        </w:rPr>
        <w:t>Loving</w:t>
      </w:r>
      <w:r>
        <w:rPr>
          <w:b/>
          <w:bCs/>
          <w:i/>
          <w:iCs/>
          <w:color w:val="0070C0"/>
          <w:sz w:val="24"/>
          <w:szCs w:val="24"/>
          <w:lang w:val="en-GB"/>
        </w:rPr>
        <w:t xml:space="preserve"> </w:t>
      </w:r>
      <w:r w:rsidRPr="006D6BC9">
        <w:rPr>
          <w:b/>
          <w:bCs/>
          <w:i/>
          <w:iCs/>
          <w:color w:val="0070C0"/>
          <w:sz w:val="24"/>
          <w:szCs w:val="24"/>
          <w:lang w:val="en-GB"/>
        </w:rPr>
        <w:t>God,</w:t>
      </w:r>
    </w:p>
    <w:p w14:paraId="33A4FBD9" w14:textId="77777777" w:rsidR="001234A3" w:rsidRPr="001234A3" w:rsidRDefault="001234A3" w:rsidP="001234A3">
      <w:pPr>
        <w:spacing w:line="276" w:lineRule="auto"/>
        <w:jc w:val="both"/>
        <w:rPr>
          <w:i/>
          <w:iCs/>
          <w:color w:val="0070C0"/>
          <w:sz w:val="24"/>
          <w:szCs w:val="24"/>
          <w:lang w:val="en-GB"/>
        </w:rPr>
      </w:pPr>
      <w:r w:rsidRPr="001234A3">
        <w:rPr>
          <w:i/>
          <w:iCs/>
          <w:color w:val="0070C0"/>
          <w:sz w:val="24"/>
          <w:szCs w:val="24"/>
          <w:lang w:val="en-GB"/>
        </w:rPr>
        <w:t>We come to Your table aware of our brokenness, our unfinishedness, and our need of Your grace. Thank You for Jesus, whose body was given and whose blood was poured out for us.</w:t>
      </w:r>
    </w:p>
    <w:p w14:paraId="5279D32B" w14:textId="5955EF55" w:rsidR="001234A3" w:rsidRPr="001234A3" w:rsidRDefault="001234A3" w:rsidP="001234A3">
      <w:pPr>
        <w:spacing w:line="276" w:lineRule="auto"/>
        <w:jc w:val="both"/>
        <w:rPr>
          <w:i/>
          <w:iCs/>
          <w:color w:val="0070C0"/>
          <w:sz w:val="24"/>
          <w:szCs w:val="24"/>
          <w:lang w:val="en-GB"/>
        </w:rPr>
      </w:pPr>
      <w:r w:rsidRPr="001234A3">
        <w:rPr>
          <w:i/>
          <w:iCs/>
          <w:color w:val="0070C0"/>
          <w:sz w:val="24"/>
          <w:szCs w:val="24"/>
          <w:lang w:val="en-GB"/>
        </w:rPr>
        <w:t xml:space="preserve">Forgive us for the times we try to live without </w:t>
      </w:r>
      <w:r w:rsidR="0080015F" w:rsidRPr="001234A3">
        <w:rPr>
          <w:i/>
          <w:iCs/>
          <w:color w:val="0070C0"/>
          <w:sz w:val="24"/>
          <w:szCs w:val="24"/>
          <w:lang w:val="en-GB"/>
        </w:rPr>
        <w:t>You and</w:t>
      </w:r>
      <w:r w:rsidRPr="001234A3">
        <w:rPr>
          <w:i/>
          <w:iCs/>
          <w:color w:val="0070C0"/>
          <w:sz w:val="24"/>
          <w:szCs w:val="24"/>
          <w:lang w:val="en-GB"/>
        </w:rPr>
        <w:t xml:space="preserve"> teach us again to trust You fully. </w:t>
      </w:r>
      <w:r w:rsidR="00A27D74">
        <w:rPr>
          <w:i/>
          <w:iCs/>
          <w:color w:val="0070C0"/>
          <w:sz w:val="24"/>
          <w:szCs w:val="24"/>
          <w:lang w:val="en-GB"/>
        </w:rPr>
        <w:t xml:space="preserve"> </w:t>
      </w:r>
      <w:r w:rsidRPr="001234A3">
        <w:rPr>
          <w:i/>
          <w:iCs/>
          <w:color w:val="0070C0"/>
          <w:sz w:val="24"/>
          <w:szCs w:val="24"/>
          <w:lang w:val="en-GB"/>
        </w:rPr>
        <w:t>Meet us in the present, heal what is wounded within us</w:t>
      </w:r>
      <w:r w:rsidR="00A27D74">
        <w:rPr>
          <w:i/>
          <w:iCs/>
          <w:color w:val="0070C0"/>
          <w:sz w:val="24"/>
          <w:szCs w:val="24"/>
          <w:lang w:val="en-GB"/>
        </w:rPr>
        <w:t xml:space="preserve"> </w:t>
      </w:r>
      <w:r w:rsidRPr="001234A3">
        <w:rPr>
          <w:i/>
          <w:iCs/>
          <w:color w:val="0070C0"/>
          <w:sz w:val="24"/>
          <w:szCs w:val="24"/>
          <w:lang w:val="en-GB"/>
        </w:rPr>
        <w:t>and renew our hope in the promise of Your Kingdom.</w:t>
      </w:r>
    </w:p>
    <w:p w14:paraId="6F11FAA1" w14:textId="54E8309F" w:rsidR="001234A3" w:rsidRPr="001234A3" w:rsidRDefault="001234A3" w:rsidP="001234A3">
      <w:pPr>
        <w:spacing w:line="276" w:lineRule="auto"/>
        <w:jc w:val="both"/>
        <w:rPr>
          <w:i/>
          <w:iCs/>
          <w:color w:val="0070C0"/>
          <w:sz w:val="24"/>
          <w:szCs w:val="24"/>
          <w:lang w:val="en-GB"/>
        </w:rPr>
      </w:pPr>
      <w:r w:rsidRPr="001234A3">
        <w:rPr>
          <w:i/>
          <w:iCs/>
          <w:color w:val="0070C0"/>
          <w:sz w:val="24"/>
          <w:szCs w:val="24"/>
          <w:lang w:val="en-GB"/>
        </w:rPr>
        <w:t>Help us to live faithfully until the day we gather with You at Your heavenly table</w:t>
      </w:r>
      <w:r w:rsidR="008740BE">
        <w:rPr>
          <w:i/>
          <w:iCs/>
          <w:color w:val="0070C0"/>
          <w:sz w:val="24"/>
          <w:szCs w:val="24"/>
          <w:lang w:val="en-GB"/>
        </w:rPr>
        <w:t xml:space="preserve">, </w:t>
      </w:r>
      <w:r w:rsidR="008740BE" w:rsidRPr="008740BE">
        <w:rPr>
          <w:i/>
          <w:iCs/>
          <w:color w:val="0070C0"/>
          <w:sz w:val="24"/>
          <w:szCs w:val="24"/>
        </w:rPr>
        <w:t>where every tear will be wiped away and all things will be made new.</w:t>
      </w:r>
    </w:p>
    <w:p w14:paraId="7819AC10" w14:textId="77777777" w:rsidR="008740BE" w:rsidRDefault="006D6BC9" w:rsidP="001234A3">
      <w:pPr>
        <w:spacing w:line="276" w:lineRule="auto"/>
        <w:jc w:val="both"/>
        <w:rPr>
          <w:b/>
          <w:bCs/>
          <w:i/>
          <w:iCs/>
          <w:color w:val="0070C0"/>
          <w:sz w:val="24"/>
          <w:szCs w:val="24"/>
          <w:lang w:val="en-GB"/>
        </w:rPr>
      </w:pPr>
      <w:r w:rsidRPr="006D6BC9">
        <w:rPr>
          <w:b/>
          <w:bCs/>
          <w:i/>
          <w:iCs/>
          <w:color w:val="0070C0"/>
          <w:sz w:val="24"/>
          <w:szCs w:val="24"/>
          <w:lang w:val="en-GB"/>
        </w:rPr>
        <w:t xml:space="preserve">In Jesus’ name we pray. </w:t>
      </w:r>
    </w:p>
    <w:p w14:paraId="714AA70E" w14:textId="3A696377" w:rsidR="00AD05AD" w:rsidRDefault="006D6BC9" w:rsidP="001234A3">
      <w:pPr>
        <w:spacing w:line="276" w:lineRule="auto"/>
        <w:jc w:val="both"/>
        <w:rPr>
          <w:i/>
          <w:iCs/>
          <w:color w:val="0070C0"/>
          <w:sz w:val="24"/>
          <w:szCs w:val="24"/>
        </w:rPr>
      </w:pPr>
      <w:r w:rsidRPr="006D6BC9">
        <w:rPr>
          <w:b/>
          <w:bCs/>
          <w:i/>
          <w:iCs/>
          <w:color w:val="0070C0"/>
          <w:sz w:val="24"/>
          <w:szCs w:val="24"/>
          <w:lang w:val="en-GB"/>
        </w:rPr>
        <w:t>Amen.</w:t>
      </w:r>
    </w:p>
    <w:p w14:paraId="325E4EF9" w14:textId="77777777" w:rsidR="007D081B" w:rsidRPr="00AD05AD" w:rsidRDefault="007D081B" w:rsidP="00A77BC0">
      <w:pPr>
        <w:spacing w:line="276" w:lineRule="auto"/>
        <w:jc w:val="both"/>
        <w:rPr>
          <w:color w:val="0070C0"/>
          <w:sz w:val="24"/>
          <w:szCs w:val="24"/>
        </w:rPr>
      </w:pPr>
    </w:p>
    <w:sectPr w:rsidR="007D081B" w:rsidRPr="00AD05AD" w:rsidSect="00687458">
      <w:type w:val="continuous"/>
      <w:pgSz w:w="11907" w:h="16840" w:code="9"/>
      <w:pgMar w:top="340" w:right="397" w:bottom="340" w:left="39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3B90"/>
    <w:multiLevelType w:val="hybridMultilevel"/>
    <w:tmpl w:val="7D8CCBC0"/>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 w15:restartNumberingAfterBreak="0">
    <w:nsid w:val="41034089"/>
    <w:multiLevelType w:val="hybridMultilevel"/>
    <w:tmpl w:val="B10A5E2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0F661DF"/>
    <w:multiLevelType w:val="hybridMultilevel"/>
    <w:tmpl w:val="F15C2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B938A5"/>
    <w:multiLevelType w:val="hybridMultilevel"/>
    <w:tmpl w:val="BB5E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9B1956"/>
    <w:multiLevelType w:val="hybridMultilevel"/>
    <w:tmpl w:val="B82C1E46"/>
    <w:lvl w:ilvl="0" w:tplc="F2ECE0CC">
      <w:numFmt w:val="bullet"/>
      <w:lvlText w:val="•"/>
      <w:lvlJc w:val="left"/>
      <w:pPr>
        <w:ind w:left="1080" w:hanging="720"/>
      </w:pPr>
      <w:rPr>
        <w:rFonts w:ascii="Century Gothic" w:eastAsiaTheme="minorHAnsi" w:hAnsi="Century Gothic"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444669">
    <w:abstractNumId w:val="1"/>
  </w:num>
  <w:num w:numId="2" w16cid:durableId="963510691">
    <w:abstractNumId w:val="2"/>
  </w:num>
  <w:num w:numId="3" w16cid:durableId="1460411760">
    <w:abstractNumId w:val="0"/>
  </w:num>
  <w:num w:numId="4" w16cid:durableId="1835876208">
    <w:abstractNumId w:val="3"/>
  </w:num>
  <w:num w:numId="5" w16cid:durableId="589775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C79"/>
    <w:rsid w:val="000017A7"/>
    <w:rsid w:val="00021B68"/>
    <w:rsid w:val="000241FA"/>
    <w:rsid w:val="0002695F"/>
    <w:rsid w:val="000271C8"/>
    <w:rsid w:val="0003457D"/>
    <w:rsid w:val="000362FF"/>
    <w:rsid w:val="00050212"/>
    <w:rsid w:val="00065F39"/>
    <w:rsid w:val="000730CA"/>
    <w:rsid w:val="00073959"/>
    <w:rsid w:val="000759E4"/>
    <w:rsid w:val="0007753E"/>
    <w:rsid w:val="00086973"/>
    <w:rsid w:val="00092503"/>
    <w:rsid w:val="00092D54"/>
    <w:rsid w:val="000A23E5"/>
    <w:rsid w:val="000D0BA5"/>
    <w:rsid w:val="000D0E07"/>
    <w:rsid w:val="000E6E61"/>
    <w:rsid w:val="000F0940"/>
    <w:rsid w:val="000F1430"/>
    <w:rsid w:val="000F27DB"/>
    <w:rsid w:val="000F3408"/>
    <w:rsid w:val="000F6D5B"/>
    <w:rsid w:val="001079C0"/>
    <w:rsid w:val="00110156"/>
    <w:rsid w:val="00110D26"/>
    <w:rsid w:val="00112E63"/>
    <w:rsid w:val="001234A3"/>
    <w:rsid w:val="001235F2"/>
    <w:rsid w:val="00124019"/>
    <w:rsid w:val="00135914"/>
    <w:rsid w:val="0013774E"/>
    <w:rsid w:val="001406E2"/>
    <w:rsid w:val="0016347C"/>
    <w:rsid w:val="00163E41"/>
    <w:rsid w:val="001673E3"/>
    <w:rsid w:val="0018117A"/>
    <w:rsid w:val="001900B5"/>
    <w:rsid w:val="00190D7D"/>
    <w:rsid w:val="00191461"/>
    <w:rsid w:val="00194B42"/>
    <w:rsid w:val="00197475"/>
    <w:rsid w:val="001A349C"/>
    <w:rsid w:val="001A3B4E"/>
    <w:rsid w:val="001B1CA5"/>
    <w:rsid w:val="001B6117"/>
    <w:rsid w:val="001C0E31"/>
    <w:rsid w:val="001C3784"/>
    <w:rsid w:val="001C4F56"/>
    <w:rsid w:val="001C5DBE"/>
    <w:rsid w:val="001D344C"/>
    <w:rsid w:val="001D77FE"/>
    <w:rsid w:val="001F4E58"/>
    <w:rsid w:val="001F5036"/>
    <w:rsid w:val="001F780D"/>
    <w:rsid w:val="00216342"/>
    <w:rsid w:val="00223E64"/>
    <w:rsid w:val="00231622"/>
    <w:rsid w:val="002352B6"/>
    <w:rsid w:val="002522EE"/>
    <w:rsid w:val="00253384"/>
    <w:rsid w:val="00255029"/>
    <w:rsid w:val="00257EC0"/>
    <w:rsid w:val="00262559"/>
    <w:rsid w:val="00282C5F"/>
    <w:rsid w:val="002A70F2"/>
    <w:rsid w:val="002C353F"/>
    <w:rsid w:val="002C5B3E"/>
    <w:rsid w:val="002C5DE0"/>
    <w:rsid w:val="002C7B7C"/>
    <w:rsid w:val="002D788E"/>
    <w:rsid w:val="002E3FCF"/>
    <w:rsid w:val="002F1FFF"/>
    <w:rsid w:val="002F2C7F"/>
    <w:rsid w:val="0030064A"/>
    <w:rsid w:val="003034FC"/>
    <w:rsid w:val="00306F58"/>
    <w:rsid w:val="00310E8E"/>
    <w:rsid w:val="00332175"/>
    <w:rsid w:val="003343A7"/>
    <w:rsid w:val="00334D31"/>
    <w:rsid w:val="003439B4"/>
    <w:rsid w:val="00351BAA"/>
    <w:rsid w:val="00353701"/>
    <w:rsid w:val="00360B73"/>
    <w:rsid w:val="00362103"/>
    <w:rsid w:val="0036538E"/>
    <w:rsid w:val="003716DA"/>
    <w:rsid w:val="00371C75"/>
    <w:rsid w:val="003845ED"/>
    <w:rsid w:val="003902B8"/>
    <w:rsid w:val="003A7AFA"/>
    <w:rsid w:val="003B7D9D"/>
    <w:rsid w:val="003C3332"/>
    <w:rsid w:val="003C5DEF"/>
    <w:rsid w:val="003D0992"/>
    <w:rsid w:val="003D2194"/>
    <w:rsid w:val="003D762E"/>
    <w:rsid w:val="003E21E9"/>
    <w:rsid w:val="004004C6"/>
    <w:rsid w:val="00407BE0"/>
    <w:rsid w:val="00416FB0"/>
    <w:rsid w:val="004269E5"/>
    <w:rsid w:val="004336F7"/>
    <w:rsid w:val="00434484"/>
    <w:rsid w:val="004363C3"/>
    <w:rsid w:val="00436DB6"/>
    <w:rsid w:val="00446309"/>
    <w:rsid w:val="00451263"/>
    <w:rsid w:val="004516EA"/>
    <w:rsid w:val="00457F80"/>
    <w:rsid w:val="00473027"/>
    <w:rsid w:val="00475951"/>
    <w:rsid w:val="004840D8"/>
    <w:rsid w:val="00487392"/>
    <w:rsid w:val="00493D8B"/>
    <w:rsid w:val="00496D04"/>
    <w:rsid w:val="004C22B1"/>
    <w:rsid w:val="004E0DC5"/>
    <w:rsid w:val="004F29D5"/>
    <w:rsid w:val="00511437"/>
    <w:rsid w:val="00516F5B"/>
    <w:rsid w:val="00522F98"/>
    <w:rsid w:val="005234AC"/>
    <w:rsid w:val="00530D62"/>
    <w:rsid w:val="005343A2"/>
    <w:rsid w:val="00535325"/>
    <w:rsid w:val="005357FC"/>
    <w:rsid w:val="0053666D"/>
    <w:rsid w:val="0054083E"/>
    <w:rsid w:val="00545C27"/>
    <w:rsid w:val="0056042F"/>
    <w:rsid w:val="00572BEC"/>
    <w:rsid w:val="00573E19"/>
    <w:rsid w:val="00573E3E"/>
    <w:rsid w:val="00586B0A"/>
    <w:rsid w:val="005A4BAE"/>
    <w:rsid w:val="005B067A"/>
    <w:rsid w:val="005B0DD5"/>
    <w:rsid w:val="005B40DB"/>
    <w:rsid w:val="005B7B7C"/>
    <w:rsid w:val="005C1A18"/>
    <w:rsid w:val="005C2CB1"/>
    <w:rsid w:val="005C4936"/>
    <w:rsid w:val="005D3A5B"/>
    <w:rsid w:val="005D554D"/>
    <w:rsid w:val="005D6B01"/>
    <w:rsid w:val="005E590A"/>
    <w:rsid w:val="005E6995"/>
    <w:rsid w:val="005F2EB4"/>
    <w:rsid w:val="005F612F"/>
    <w:rsid w:val="00601479"/>
    <w:rsid w:val="00611681"/>
    <w:rsid w:val="006160B6"/>
    <w:rsid w:val="006242DE"/>
    <w:rsid w:val="006319B2"/>
    <w:rsid w:val="00657E42"/>
    <w:rsid w:val="00665DF2"/>
    <w:rsid w:val="0067122B"/>
    <w:rsid w:val="0068315C"/>
    <w:rsid w:val="00683789"/>
    <w:rsid w:val="00685C4A"/>
    <w:rsid w:val="006863F1"/>
    <w:rsid w:val="00687458"/>
    <w:rsid w:val="006A2BAF"/>
    <w:rsid w:val="006A474A"/>
    <w:rsid w:val="006A553F"/>
    <w:rsid w:val="006B167B"/>
    <w:rsid w:val="006C050E"/>
    <w:rsid w:val="006C102B"/>
    <w:rsid w:val="006C3CC0"/>
    <w:rsid w:val="006C79BE"/>
    <w:rsid w:val="006D6BC9"/>
    <w:rsid w:val="006E617B"/>
    <w:rsid w:val="006F1EC0"/>
    <w:rsid w:val="006F3B86"/>
    <w:rsid w:val="007026F0"/>
    <w:rsid w:val="00703388"/>
    <w:rsid w:val="00704073"/>
    <w:rsid w:val="007109CC"/>
    <w:rsid w:val="007173F5"/>
    <w:rsid w:val="00720C1C"/>
    <w:rsid w:val="00722ED7"/>
    <w:rsid w:val="007422D6"/>
    <w:rsid w:val="00753A2F"/>
    <w:rsid w:val="00760056"/>
    <w:rsid w:val="0076172D"/>
    <w:rsid w:val="00774FA6"/>
    <w:rsid w:val="00783EDD"/>
    <w:rsid w:val="00794233"/>
    <w:rsid w:val="007945C7"/>
    <w:rsid w:val="007A22E2"/>
    <w:rsid w:val="007A2551"/>
    <w:rsid w:val="007A3C9B"/>
    <w:rsid w:val="007A4190"/>
    <w:rsid w:val="007B22A6"/>
    <w:rsid w:val="007B2A32"/>
    <w:rsid w:val="007B39B1"/>
    <w:rsid w:val="007B5048"/>
    <w:rsid w:val="007B5633"/>
    <w:rsid w:val="007D081B"/>
    <w:rsid w:val="007D23E8"/>
    <w:rsid w:val="007D452A"/>
    <w:rsid w:val="007D6A5C"/>
    <w:rsid w:val="007E0CCA"/>
    <w:rsid w:val="007F3C19"/>
    <w:rsid w:val="007F72C2"/>
    <w:rsid w:val="0080015F"/>
    <w:rsid w:val="00806CA8"/>
    <w:rsid w:val="008238FE"/>
    <w:rsid w:val="00841505"/>
    <w:rsid w:val="00850C16"/>
    <w:rsid w:val="00855832"/>
    <w:rsid w:val="00866EFB"/>
    <w:rsid w:val="008740BE"/>
    <w:rsid w:val="008811D9"/>
    <w:rsid w:val="008817C5"/>
    <w:rsid w:val="00882D99"/>
    <w:rsid w:val="00895680"/>
    <w:rsid w:val="008A4A59"/>
    <w:rsid w:val="008A5C79"/>
    <w:rsid w:val="008A5DE1"/>
    <w:rsid w:val="008A7C1D"/>
    <w:rsid w:val="008B2292"/>
    <w:rsid w:val="008C1B9E"/>
    <w:rsid w:val="008D1DB5"/>
    <w:rsid w:val="008E4EF8"/>
    <w:rsid w:val="008F0F5F"/>
    <w:rsid w:val="008F6785"/>
    <w:rsid w:val="008F76B5"/>
    <w:rsid w:val="009140E7"/>
    <w:rsid w:val="00917BDE"/>
    <w:rsid w:val="00926E6F"/>
    <w:rsid w:val="00936A5C"/>
    <w:rsid w:val="00940447"/>
    <w:rsid w:val="00951438"/>
    <w:rsid w:val="0096030E"/>
    <w:rsid w:val="00962821"/>
    <w:rsid w:val="0097377D"/>
    <w:rsid w:val="0097475B"/>
    <w:rsid w:val="009757B6"/>
    <w:rsid w:val="00976910"/>
    <w:rsid w:val="00980D4F"/>
    <w:rsid w:val="00980E11"/>
    <w:rsid w:val="009836A9"/>
    <w:rsid w:val="00986B75"/>
    <w:rsid w:val="009C52AA"/>
    <w:rsid w:val="009C7491"/>
    <w:rsid w:val="009C74E7"/>
    <w:rsid w:val="009D5BCD"/>
    <w:rsid w:val="009D61D4"/>
    <w:rsid w:val="009D7370"/>
    <w:rsid w:val="009E1A34"/>
    <w:rsid w:val="009E30D3"/>
    <w:rsid w:val="00A11C34"/>
    <w:rsid w:val="00A15121"/>
    <w:rsid w:val="00A20842"/>
    <w:rsid w:val="00A27D74"/>
    <w:rsid w:val="00A31098"/>
    <w:rsid w:val="00A328DF"/>
    <w:rsid w:val="00A343FB"/>
    <w:rsid w:val="00A40DFD"/>
    <w:rsid w:val="00A41EB3"/>
    <w:rsid w:val="00A45B09"/>
    <w:rsid w:val="00A527F0"/>
    <w:rsid w:val="00A5505F"/>
    <w:rsid w:val="00A5718C"/>
    <w:rsid w:val="00A618EA"/>
    <w:rsid w:val="00A67CD3"/>
    <w:rsid w:val="00A75A05"/>
    <w:rsid w:val="00A77BC0"/>
    <w:rsid w:val="00A911F1"/>
    <w:rsid w:val="00A92F5F"/>
    <w:rsid w:val="00A977E5"/>
    <w:rsid w:val="00AB08D8"/>
    <w:rsid w:val="00AB30AF"/>
    <w:rsid w:val="00AB6276"/>
    <w:rsid w:val="00AC03E7"/>
    <w:rsid w:val="00AC1146"/>
    <w:rsid w:val="00AD014F"/>
    <w:rsid w:val="00AD05AD"/>
    <w:rsid w:val="00AE1FB5"/>
    <w:rsid w:val="00AE344F"/>
    <w:rsid w:val="00AE4DCE"/>
    <w:rsid w:val="00AF31A2"/>
    <w:rsid w:val="00AF3582"/>
    <w:rsid w:val="00B164A5"/>
    <w:rsid w:val="00B238C5"/>
    <w:rsid w:val="00B31DA9"/>
    <w:rsid w:val="00B44EEF"/>
    <w:rsid w:val="00B57E8F"/>
    <w:rsid w:val="00B65FFF"/>
    <w:rsid w:val="00B7379E"/>
    <w:rsid w:val="00B76A18"/>
    <w:rsid w:val="00B777FE"/>
    <w:rsid w:val="00B8251B"/>
    <w:rsid w:val="00B83667"/>
    <w:rsid w:val="00BB764B"/>
    <w:rsid w:val="00BC3094"/>
    <w:rsid w:val="00BC7679"/>
    <w:rsid w:val="00BD4A81"/>
    <w:rsid w:val="00BD6373"/>
    <w:rsid w:val="00C07CC8"/>
    <w:rsid w:val="00C15A13"/>
    <w:rsid w:val="00C21B15"/>
    <w:rsid w:val="00C32302"/>
    <w:rsid w:val="00C44804"/>
    <w:rsid w:val="00C46C74"/>
    <w:rsid w:val="00C53C62"/>
    <w:rsid w:val="00C65B69"/>
    <w:rsid w:val="00C818EB"/>
    <w:rsid w:val="00C81C64"/>
    <w:rsid w:val="00C879CA"/>
    <w:rsid w:val="00C90DCE"/>
    <w:rsid w:val="00C90F05"/>
    <w:rsid w:val="00C95BD5"/>
    <w:rsid w:val="00CB485D"/>
    <w:rsid w:val="00CB7015"/>
    <w:rsid w:val="00CB7936"/>
    <w:rsid w:val="00CB7B7D"/>
    <w:rsid w:val="00CC6BFF"/>
    <w:rsid w:val="00CD31C9"/>
    <w:rsid w:val="00CD590F"/>
    <w:rsid w:val="00CE0A75"/>
    <w:rsid w:val="00CE1C26"/>
    <w:rsid w:val="00CE374A"/>
    <w:rsid w:val="00CE6797"/>
    <w:rsid w:val="00CF6568"/>
    <w:rsid w:val="00D000B9"/>
    <w:rsid w:val="00D0227B"/>
    <w:rsid w:val="00D07486"/>
    <w:rsid w:val="00D143B0"/>
    <w:rsid w:val="00D219FB"/>
    <w:rsid w:val="00D26B8A"/>
    <w:rsid w:val="00D33AD8"/>
    <w:rsid w:val="00D35B18"/>
    <w:rsid w:val="00D42F80"/>
    <w:rsid w:val="00D4454D"/>
    <w:rsid w:val="00D4620A"/>
    <w:rsid w:val="00D47741"/>
    <w:rsid w:val="00D5450D"/>
    <w:rsid w:val="00D63927"/>
    <w:rsid w:val="00D73825"/>
    <w:rsid w:val="00D779E5"/>
    <w:rsid w:val="00D81F4F"/>
    <w:rsid w:val="00D836B0"/>
    <w:rsid w:val="00D8604C"/>
    <w:rsid w:val="00D91C8B"/>
    <w:rsid w:val="00D963CE"/>
    <w:rsid w:val="00D970E3"/>
    <w:rsid w:val="00DA0C4B"/>
    <w:rsid w:val="00DA570D"/>
    <w:rsid w:val="00DB2F99"/>
    <w:rsid w:val="00DC4A0E"/>
    <w:rsid w:val="00DD1F54"/>
    <w:rsid w:val="00DD26B9"/>
    <w:rsid w:val="00DD72C4"/>
    <w:rsid w:val="00DD7DF2"/>
    <w:rsid w:val="00DE0631"/>
    <w:rsid w:val="00DE0800"/>
    <w:rsid w:val="00DF3E0C"/>
    <w:rsid w:val="00E10F96"/>
    <w:rsid w:val="00E12EFD"/>
    <w:rsid w:val="00E15AC2"/>
    <w:rsid w:val="00E20828"/>
    <w:rsid w:val="00E33605"/>
    <w:rsid w:val="00E3410D"/>
    <w:rsid w:val="00E443B9"/>
    <w:rsid w:val="00E611C1"/>
    <w:rsid w:val="00E73475"/>
    <w:rsid w:val="00E83D1A"/>
    <w:rsid w:val="00E952FF"/>
    <w:rsid w:val="00EB0D1F"/>
    <w:rsid w:val="00EB1BB1"/>
    <w:rsid w:val="00EC3280"/>
    <w:rsid w:val="00ED670E"/>
    <w:rsid w:val="00EE3F1E"/>
    <w:rsid w:val="00EF578F"/>
    <w:rsid w:val="00F036F5"/>
    <w:rsid w:val="00F059A1"/>
    <w:rsid w:val="00F1384E"/>
    <w:rsid w:val="00F13BAA"/>
    <w:rsid w:val="00F14D92"/>
    <w:rsid w:val="00F2708F"/>
    <w:rsid w:val="00F34F61"/>
    <w:rsid w:val="00F43925"/>
    <w:rsid w:val="00F519A5"/>
    <w:rsid w:val="00F56757"/>
    <w:rsid w:val="00F56806"/>
    <w:rsid w:val="00F574BA"/>
    <w:rsid w:val="00F57FE7"/>
    <w:rsid w:val="00F64BFA"/>
    <w:rsid w:val="00F66CF8"/>
    <w:rsid w:val="00F80216"/>
    <w:rsid w:val="00F909C1"/>
    <w:rsid w:val="00F90A23"/>
    <w:rsid w:val="00F9287C"/>
    <w:rsid w:val="00F93618"/>
    <w:rsid w:val="00FA1F61"/>
    <w:rsid w:val="00FB3389"/>
    <w:rsid w:val="00FB7275"/>
    <w:rsid w:val="00FB7AD7"/>
    <w:rsid w:val="00FC0E4F"/>
    <w:rsid w:val="00FD68B2"/>
    <w:rsid w:val="00FD7821"/>
    <w:rsid w:val="00FE6C73"/>
    <w:rsid w:val="00FF0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E5A"/>
  <w15:chartTrackingRefBased/>
  <w15:docId w15:val="{81B39DDB-1818-4B7D-ADA1-EF0C754F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C79"/>
    <w:pPr>
      <w:ind w:left="720"/>
      <w:contextualSpacing/>
    </w:pPr>
  </w:style>
  <w:style w:type="paragraph" w:styleId="NoSpacing">
    <w:name w:val="No Spacing"/>
    <w:uiPriority w:val="1"/>
    <w:qFormat/>
    <w:rsid w:val="00D477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B2D8382307C4FA2E80517B76D8BF5" ma:contentTypeVersion="18" ma:contentTypeDescription="Create a new document." ma:contentTypeScope="" ma:versionID="a0e9660da9313a72d60fbab9561bcd03">
  <xsd:schema xmlns:xsd="http://www.w3.org/2001/XMLSchema" xmlns:xs="http://www.w3.org/2001/XMLSchema" xmlns:p="http://schemas.microsoft.com/office/2006/metadata/properties" xmlns:ns2="c9c1e1aa-17fe-4001-9d82-690f2fe35e0a" xmlns:ns3="75f3135f-52dc-4a59-9b4e-b235297b06ae" targetNamespace="http://schemas.microsoft.com/office/2006/metadata/properties" ma:root="true" ma:fieldsID="d5d7e5859786a57b740c0cbfe07019b3" ns2:_="" ns3:_="">
    <xsd:import namespace="c9c1e1aa-17fe-4001-9d82-690f2fe35e0a"/>
    <xsd:import namespace="75f3135f-52dc-4a59-9b4e-b235297b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1e1aa-17fe-4001-9d82-690f2fe35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2148fc-70a4-4d7c-b89e-cde4478137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3135f-52dc-4a59-9b4e-b235297b06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d46c1c-8175-4308-a68a-f4f7aa4b3e72}" ma:internalName="TaxCatchAll" ma:showField="CatchAllData" ma:web="75f3135f-52dc-4a59-9b4e-b235297b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c1e1aa-17fe-4001-9d82-690f2fe35e0a">
      <Terms xmlns="http://schemas.microsoft.com/office/infopath/2007/PartnerControls"/>
    </lcf76f155ced4ddcb4097134ff3c332f>
    <TaxCatchAll xmlns="75f3135f-52dc-4a59-9b4e-b235297b06ae" xsi:nil="true"/>
  </documentManagement>
</p:properties>
</file>

<file path=customXml/itemProps1.xml><?xml version="1.0" encoding="utf-8"?>
<ds:datastoreItem xmlns:ds="http://schemas.openxmlformats.org/officeDocument/2006/customXml" ds:itemID="{33F047A1-89C4-40CD-A1AF-461444C0DB0E}"/>
</file>

<file path=customXml/itemProps2.xml><?xml version="1.0" encoding="utf-8"?>
<ds:datastoreItem xmlns:ds="http://schemas.openxmlformats.org/officeDocument/2006/customXml" ds:itemID="{AEE83F67-4E7D-4CB2-B380-37D7A1CFF8DA}"/>
</file>

<file path=customXml/itemProps3.xml><?xml version="1.0" encoding="utf-8"?>
<ds:datastoreItem xmlns:ds="http://schemas.openxmlformats.org/officeDocument/2006/customXml" ds:itemID="{4B243076-3CE2-485C-A1A5-A0577AB34532}"/>
</file>

<file path=docProps/app.xml><?xml version="1.0" encoding="utf-8"?>
<Properties xmlns="http://schemas.openxmlformats.org/officeDocument/2006/extended-properties" xmlns:vt="http://schemas.openxmlformats.org/officeDocument/2006/docPropsVTypes">
  <Template>Normal.dotm</Template>
  <TotalTime>2</TotalTime>
  <Pages>2</Pages>
  <Words>669</Words>
  <Characters>3817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Moore</dc:creator>
  <cp:keywords/>
  <dc:description/>
  <cp:lastModifiedBy>Melanie Lawes</cp:lastModifiedBy>
  <cp:revision>2</cp:revision>
  <cp:lastPrinted>2026-02-06T13:12:00Z</cp:lastPrinted>
  <dcterms:created xsi:type="dcterms:W3CDTF">2026-05-11T07:59:00Z</dcterms:created>
  <dcterms:modified xsi:type="dcterms:W3CDTF">2026-05-11T07:59:00Z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0x010100F3FB2D8382307C4FA2E80517B76D8BF5</vt:lpwstr>
  </property>
</Properties>
</file>