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BAF9" w14:textId="77777777" w:rsidR="00487392" w:rsidRDefault="00487392" w:rsidP="00487392">
      <w:pPr>
        <w:pStyle w:val="NoSpacing"/>
      </w:pPr>
    </w:p>
    <w:p w14:paraId="33B74803" w14:textId="77777777" w:rsidR="0076172D" w:rsidRDefault="0076172D" w:rsidP="0076172D">
      <w:pPr>
        <w:pStyle w:val="NoSpacing"/>
      </w:pPr>
    </w:p>
    <w:p w14:paraId="45BF5CE4" w14:textId="50750114" w:rsidR="006242DE" w:rsidRPr="00D63927" w:rsidRDefault="008A5C79" w:rsidP="00135914">
      <w:pPr>
        <w:jc w:val="center"/>
        <w:rPr>
          <w:b/>
          <w:bCs/>
          <w:color w:val="0070C0"/>
          <w:sz w:val="28"/>
          <w:szCs w:val="28"/>
        </w:rPr>
      </w:pPr>
      <w:r w:rsidRPr="00D63927">
        <w:rPr>
          <w:b/>
          <w:bCs/>
          <w:color w:val="0070C0"/>
          <w:sz w:val="28"/>
          <w:szCs w:val="28"/>
        </w:rPr>
        <w:t>Connect Group</w:t>
      </w:r>
      <w:r w:rsidR="00F34F61" w:rsidRPr="00D63927">
        <w:rPr>
          <w:b/>
          <w:bCs/>
          <w:color w:val="0070C0"/>
          <w:sz w:val="28"/>
          <w:szCs w:val="28"/>
        </w:rPr>
        <w:t xml:space="preserve"> </w:t>
      </w:r>
      <w:r w:rsidR="00135914" w:rsidRPr="00D63927">
        <w:rPr>
          <w:b/>
          <w:bCs/>
          <w:color w:val="0070C0"/>
          <w:sz w:val="28"/>
          <w:szCs w:val="28"/>
        </w:rPr>
        <w:t>Questions</w:t>
      </w:r>
    </w:p>
    <w:p w14:paraId="14FA325A" w14:textId="77777777" w:rsidR="00C07CC8" w:rsidRPr="00C07CC8" w:rsidRDefault="00C07CC8" w:rsidP="00C07CC8">
      <w:pPr>
        <w:pStyle w:val="NoSpacing"/>
        <w:rPr>
          <w:sz w:val="10"/>
          <w:szCs w:val="10"/>
        </w:rPr>
      </w:pPr>
    </w:p>
    <w:p w14:paraId="1CB3BBAE" w14:textId="6028FBD2" w:rsidR="00BB764B" w:rsidRPr="00D63927" w:rsidRDefault="00BB764B" w:rsidP="00BB764B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bookmarkStart w:id="0" w:name="_Hlk165135604"/>
      <w:bookmarkStart w:id="1" w:name="_Hlk164707566"/>
      <w:r w:rsidRPr="00D63927">
        <w:rPr>
          <w:b/>
          <w:bCs/>
          <w:color w:val="000000" w:themeColor="text1"/>
          <w:sz w:val="28"/>
          <w:szCs w:val="28"/>
        </w:rPr>
        <w:t>‘</w:t>
      </w:r>
      <w:bookmarkEnd w:id="0"/>
      <w:bookmarkEnd w:id="1"/>
      <w:r w:rsidR="00A45B09" w:rsidRPr="00D63927">
        <w:rPr>
          <w:b/>
          <w:bCs/>
          <w:color w:val="000000" w:themeColor="text1"/>
          <w:sz w:val="28"/>
          <w:szCs w:val="28"/>
        </w:rPr>
        <w:t>David’s Lament – Trusting God</w:t>
      </w:r>
      <w:r w:rsidR="00AB6276" w:rsidRPr="00D63927">
        <w:rPr>
          <w:b/>
          <w:bCs/>
          <w:color w:val="000000" w:themeColor="text1"/>
          <w:sz w:val="28"/>
          <w:szCs w:val="28"/>
        </w:rPr>
        <w:t xml:space="preserve"> in Grief</w:t>
      </w:r>
      <w:r w:rsidRPr="00D63927">
        <w:rPr>
          <w:b/>
          <w:bCs/>
          <w:color w:val="000000" w:themeColor="text1"/>
          <w:sz w:val="28"/>
          <w:szCs w:val="28"/>
        </w:rPr>
        <w:t xml:space="preserve">’ </w:t>
      </w:r>
    </w:p>
    <w:p w14:paraId="69D9F848" w14:textId="597D4221" w:rsidR="00AC03E7" w:rsidRPr="00D63927" w:rsidRDefault="00BD4A81" w:rsidP="003034FC">
      <w:pPr>
        <w:spacing w:line="276" w:lineRule="auto"/>
        <w:rPr>
          <w:i/>
          <w:iCs/>
          <w:sz w:val="20"/>
          <w:szCs w:val="20"/>
        </w:rPr>
      </w:pPr>
      <w:r w:rsidRPr="00D63927">
        <w:rPr>
          <w:b/>
          <w:bCs/>
          <w:i/>
          <w:iCs/>
          <w:sz w:val="20"/>
          <w:szCs w:val="20"/>
        </w:rPr>
        <w:t>Note</w:t>
      </w:r>
      <w:r w:rsidRPr="00D63927">
        <w:rPr>
          <w:i/>
          <w:iCs/>
          <w:sz w:val="20"/>
          <w:szCs w:val="20"/>
        </w:rPr>
        <w:t xml:space="preserve">: </w:t>
      </w:r>
      <w:r w:rsidR="00AC03E7" w:rsidRPr="00D63927">
        <w:rPr>
          <w:i/>
          <w:iCs/>
          <w:sz w:val="20"/>
          <w:szCs w:val="20"/>
        </w:rPr>
        <w:t xml:space="preserve">This topic may be sensitive for some, particularly if grief remains unresolved. </w:t>
      </w:r>
      <w:r w:rsidR="00AD014F" w:rsidRPr="00D63927">
        <w:rPr>
          <w:i/>
          <w:iCs/>
          <w:sz w:val="20"/>
          <w:szCs w:val="20"/>
        </w:rPr>
        <w:t xml:space="preserve"> </w:t>
      </w:r>
      <w:r w:rsidR="00AC03E7" w:rsidRPr="00D63927">
        <w:rPr>
          <w:i/>
          <w:iCs/>
          <w:sz w:val="20"/>
          <w:szCs w:val="20"/>
        </w:rPr>
        <w:t>As we explore it, let us do so with care and compassion.</w:t>
      </w:r>
    </w:p>
    <w:p w14:paraId="7CB3232B" w14:textId="5AA43D8C" w:rsidR="001235F2" w:rsidRPr="005C2CB1" w:rsidRDefault="001235F2" w:rsidP="003034FC">
      <w:pPr>
        <w:spacing w:line="276" w:lineRule="auto"/>
        <w:rPr>
          <w:b/>
          <w:bCs/>
        </w:rPr>
      </w:pPr>
      <w:r w:rsidRPr="005C2CB1">
        <w:rPr>
          <w:b/>
          <w:bCs/>
        </w:rPr>
        <w:t xml:space="preserve">Read </w:t>
      </w:r>
      <w:r w:rsidR="00AB6276" w:rsidRPr="005C2CB1">
        <w:rPr>
          <w:b/>
          <w:bCs/>
        </w:rPr>
        <w:t>2 Samuel 1:1-16</w:t>
      </w:r>
    </w:p>
    <w:p w14:paraId="27DB8324" w14:textId="19AB5809" w:rsidR="00A977E5" w:rsidRPr="00B7379E" w:rsidRDefault="00BD4A81" w:rsidP="003034FC">
      <w:pPr>
        <w:spacing w:line="276" w:lineRule="auto"/>
        <w:rPr>
          <w:sz w:val="28"/>
          <w:szCs w:val="28"/>
        </w:rPr>
      </w:pPr>
      <w:r w:rsidRPr="00B7379E">
        <w:rPr>
          <w:b/>
          <w:bCs/>
          <w:sz w:val="28"/>
          <w:szCs w:val="28"/>
        </w:rPr>
        <w:t>Introduction</w:t>
      </w:r>
      <w:r w:rsidR="00F2708F" w:rsidRPr="00B7379E">
        <w:rPr>
          <w:b/>
          <w:bCs/>
          <w:sz w:val="28"/>
          <w:szCs w:val="28"/>
        </w:rPr>
        <w:t xml:space="preserve"> – Grief &amp; Lament</w:t>
      </w:r>
    </w:p>
    <w:p w14:paraId="17025C04" w14:textId="6B151B43" w:rsidR="00B164A5" w:rsidRDefault="007F3C19" w:rsidP="00866EFB">
      <w:pPr>
        <w:spacing w:line="276" w:lineRule="auto"/>
        <w:jc w:val="both"/>
        <w:rPr>
          <w:sz w:val="24"/>
          <w:szCs w:val="24"/>
        </w:rPr>
      </w:pPr>
      <w:r w:rsidRPr="007F3C19">
        <w:rPr>
          <w:sz w:val="24"/>
          <w:szCs w:val="24"/>
        </w:rPr>
        <w:t xml:space="preserve">If </w:t>
      </w:r>
      <w:r w:rsidR="007F72C2">
        <w:rPr>
          <w:sz w:val="24"/>
          <w:szCs w:val="24"/>
        </w:rPr>
        <w:t>we</w:t>
      </w:r>
      <w:r w:rsidRPr="007F3C19">
        <w:rPr>
          <w:sz w:val="24"/>
          <w:szCs w:val="24"/>
        </w:rPr>
        <w:t xml:space="preserve"> live long enough, </w:t>
      </w:r>
      <w:r w:rsidR="007F72C2">
        <w:rPr>
          <w:sz w:val="24"/>
          <w:szCs w:val="24"/>
        </w:rPr>
        <w:t>we</w:t>
      </w:r>
      <w:r w:rsidRPr="007F3C19">
        <w:rPr>
          <w:sz w:val="24"/>
          <w:szCs w:val="24"/>
        </w:rPr>
        <w:t xml:space="preserve"> </w:t>
      </w:r>
      <w:r w:rsidR="007F72C2">
        <w:rPr>
          <w:sz w:val="24"/>
          <w:szCs w:val="24"/>
        </w:rPr>
        <w:t>can</w:t>
      </w:r>
      <w:r w:rsidRPr="007F3C19">
        <w:rPr>
          <w:sz w:val="24"/>
          <w:szCs w:val="24"/>
        </w:rPr>
        <w:t xml:space="preserve"> recognise moments when words fail - when money, position and the structures that usually hold life </w:t>
      </w:r>
      <w:r w:rsidR="00F90A23" w:rsidRPr="007F3C19">
        <w:rPr>
          <w:sz w:val="24"/>
          <w:szCs w:val="24"/>
        </w:rPr>
        <w:t>together</w:t>
      </w:r>
      <w:r w:rsidRPr="007F3C19">
        <w:rPr>
          <w:sz w:val="24"/>
          <w:szCs w:val="24"/>
        </w:rPr>
        <w:t xml:space="preserve"> suddenly mean very little.</w:t>
      </w:r>
      <w:r w:rsidR="00665DF2">
        <w:rPr>
          <w:sz w:val="24"/>
          <w:szCs w:val="24"/>
        </w:rPr>
        <w:t xml:space="preserve">  </w:t>
      </w:r>
      <w:r w:rsidR="00B164A5" w:rsidRPr="00B164A5">
        <w:rPr>
          <w:sz w:val="24"/>
          <w:szCs w:val="24"/>
        </w:rPr>
        <w:t>Sudden change or loss can strike without warning, leaving behind a quiet, numbing ache deep within.</w:t>
      </w:r>
    </w:p>
    <w:p w14:paraId="55C7C93B" w14:textId="2895793D" w:rsidR="00D42F80" w:rsidRPr="00760056" w:rsidRDefault="000A23E5" w:rsidP="00866EFB">
      <w:pPr>
        <w:spacing w:line="276" w:lineRule="auto"/>
        <w:jc w:val="both"/>
        <w:rPr>
          <w:b/>
          <w:bCs/>
          <w:sz w:val="24"/>
          <w:szCs w:val="24"/>
        </w:rPr>
      </w:pPr>
      <w:r w:rsidRPr="000A23E5">
        <w:rPr>
          <w:sz w:val="24"/>
          <w:szCs w:val="24"/>
        </w:rPr>
        <w:t xml:space="preserve">The word </w:t>
      </w:r>
      <w:r>
        <w:rPr>
          <w:sz w:val="24"/>
          <w:szCs w:val="24"/>
        </w:rPr>
        <w:t>‘</w:t>
      </w:r>
      <w:r w:rsidRPr="00EB1BB1">
        <w:rPr>
          <w:i/>
          <w:iCs/>
          <w:sz w:val="24"/>
          <w:szCs w:val="24"/>
        </w:rPr>
        <w:t>lament’</w:t>
      </w:r>
      <w:r w:rsidRPr="000A23E5">
        <w:rPr>
          <w:sz w:val="24"/>
          <w:szCs w:val="24"/>
        </w:rPr>
        <w:t xml:space="preserve"> is </w:t>
      </w:r>
      <w:r w:rsidR="00B164A5">
        <w:rPr>
          <w:sz w:val="24"/>
          <w:szCs w:val="24"/>
        </w:rPr>
        <w:t>rarely</w:t>
      </w:r>
      <w:r w:rsidRPr="000A23E5">
        <w:rPr>
          <w:sz w:val="24"/>
          <w:szCs w:val="24"/>
        </w:rPr>
        <w:t xml:space="preserve"> used today.</w:t>
      </w:r>
      <w:r w:rsidR="00F059A1">
        <w:rPr>
          <w:sz w:val="24"/>
          <w:szCs w:val="24"/>
        </w:rPr>
        <w:t xml:space="preserve">  </w:t>
      </w:r>
      <w:r w:rsidR="00AF31A2" w:rsidRPr="00AF31A2">
        <w:rPr>
          <w:sz w:val="24"/>
          <w:szCs w:val="24"/>
        </w:rPr>
        <w:t xml:space="preserve">Grieving &amp; lamenting are closely related, but they’re different.  </w:t>
      </w:r>
      <w:r w:rsidR="00976910" w:rsidRPr="00976910">
        <w:rPr>
          <w:sz w:val="24"/>
          <w:szCs w:val="24"/>
        </w:rPr>
        <w:t>Lamenting is an outward expression of grief, directed toward someone, especially God, or a community - It can be expressive, verbal and relational</w:t>
      </w:r>
      <w:r w:rsidR="00855832">
        <w:rPr>
          <w:sz w:val="24"/>
          <w:szCs w:val="24"/>
        </w:rPr>
        <w:t xml:space="preserve"> -</w:t>
      </w:r>
      <w:r w:rsidR="00976910" w:rsidRPr="00976910">
        <w:rPr>
          <w:sz w:val="24"/>
          <w:szCs w:val="24"/>
        </w:rPr>
        <w:t xml:space="preserve"> nam</w:t>
      </w:r>
      <w:r w:rsidR="00855832">
        <w:rPr>
          <w:sz w:val="24"/>
          <w:szCs w:val="24"/>
        </w:rPr>
        <w:t>ing</w:t>
      </w:r>
      <w:r w:rsidR="00976910" w:rsidRPr="00976910">
        <w:rPr>
          <w:sz w:val="24"/>
          <w:szCs w:val="24"/>
        </w:rPr>
        <w:t xml:space="preserve"> the pain</w:t>
      </w:r>
      <w:r w:rsidR="00D35B18">
        <w:rPr>
          <w:sz w:val="24"/>
          <w:szCs w:val="24"/>
        </w:rPr>
        <w:t xml:space="preserve">, asking </w:t>
      </w:r>
      <w:r w:rsidR="00976910" w:rsidRPr="00976910">
        <w:rPr>
          <w:sz w:val="24"/>
          <w:szCs w:val="24"/>
        </w:rPr>
        <w:t>questions like</w:t>
      </w:r>
      <w:r w:rsidR="005A4BAE">
        <w:rPr>
          <w:sz w:val="24"/>
          <w:szCs w:val="24"/>
        </w:rPr>
        <w:t xml:space="preserve"> </w:t>
      </w:r>
      <w:r w:rsidR="00976910" w:rsidRPr="00976910">
        <w:rPr>
          <w:sz w:val="24"/>
          <w:szCs w:val="24"/>
        </w:rPr>
        <w:t>‘</w:t>
      </w:r>
      <w:r w:rsidR="00976910" w:rsidRPr="00EB1BB1">
        <w:rPr>
          <w:i/>
          <w:iCs/>
          <w:sz w:val="24"/>
          <w:szCs w:val="24"/>
        </w:rPr>
        <w:t>why?</w:t>
      </w:r>
      <w:r w:rsidR="00976910" w:rsidRPr="00976910">
        <w:rPr>
          <w:sz w:val="24"/>
          <w:szCs w:val="24"/>
        </w:rPr>
        <w:t>’ or ‘</w:t>
      </w:r>
      <w:r w:rsidR="00976910" w:rsidRPr="00EB1BB1">
        <w:rPr>
          <w:i/>
          <w:iCs/>
          <w:sz w:val="24"/>
          <w:szCs w:val="24"/>
        </w:rPr>
        <w:t>how long?</w:t>
      </w:r>
      <w:r w:rsidR="00976910" w:rsidRPr="00976910">
        <w:rPr>
          <w:sz w:val="24"/>
          <w:szCs w:val="24"/>
        </w:rPr>
        <w:t xml:space="preserve">’ </w:t>
      </w:r>
      <w:r w:rsidR="00976910" w:rsidRPr="00760056">
        <w:rPr>
          <w:b/>
          <w:bCs/>
          <w:sz w:val="24"/>
          <w:szCs w:val="24"/>
        </w:rPr>
        <w:t xml:space="preserve">In short, grieving is </w:t>
      </w:r>
      <w:r w:rsidR="00EB1BB1" w:rsidRPr="00760056">
        <w:rPr>
          <w:b/>
          <w:bCs/>
          <w:i/>
          <w:iCs/>
          <w:sz w:val="24"/>
          <w:szCs w:val="24"/>
        </w:rPr>
        <w:t>feeling</w:t>
      </w:r>
      <w:r w:rsidR="00976910" w:rsidRPr="00760056">
        <w:rPr>
          <w:b/>
          <w:bCs/>
          <w:sz w:val="24"/>
          <w:szCs w:val="24"/>
        </w:rPr>
        <w:t xml:space="preserve"> the pain of loss - Lamenting is </w:t>
      </w:r>
      <w:r w:rsidR="00EB1BB1" w:rsidRPr="00760056">
        <w:rPr>
          <w:b/>
          <w:bCs/>
          <w:i/>
          <w:iCs/>
          <w:sz w:val="24"/>
          <w:szCs w:val="24"/>
        </w:rPr>
        <w:t>giving voice</w:t>
      </w:r>
      <w:r w:rsidR="00976910" w:rsidRPr="00760056">
        <w:rPr>
          <w:b/>
          <w:bCs/>
          <w:sz w:val="24"/>
          <w:szCs w:val="24"/>
        </w:rPr>
        <w:t xml:space="preserve"> to that pain honestly.</w:t>
      </w:r>
      <w:r w:rsidR="00976910" w:rsidRPr="00760056">
        <w:rPr>
          <w:b/>
          <w:bCs/>
          <w:sz w:val="24"/>
          <w:szCs w:val="24"/>
        </w:rPr>
        <w:tab/>
      </w:r>
    </w:p>
    <w:p w14:paraId="50639B5D" w14:textId="4FA5DDF8" w:rsidR="00C90DCE" w:rsidRPr="00B7379E" w:rsidRDefault="007B39B1" w:rsidP="00C90DCE">
      <w:pPr>
        <w:spacing w:line="319" w:lineRule="auto"/>
        <w:jc w:val="both"/>
        <w:rPr>
          <w:sz w:val="28"/>
          <w:szCs w:val="28"/>
          <w:lang w:val="en-GB"/>
        </w:rPr>
      </w:pPr>
      <w:r w:rsidRPr="00B7379E">
        <w:rPr>
          <w:b/>
          <w:bCs/>
          <w:sz w:val="28"/>
          <w:szCs w:val="28"/>
        </w:rPr>
        <w:t>1</w:t>
      </w:r>
      <w:r w:rsidRPr="00B7379E">
        <w:rPr>
          <w:sz w:val="28"/>
          <w:szCs w:val="28"/>
        </w:rPr>
        <w:tab/>
      </w:r>
      <w:r w:rsidR="00C90DCE" w:rsidRPr="00B7379E">
        <w:rPr>
          <w:b/>
          <w:bCs/>
          <w:sz w:val="28"/>
          <w:szCs w:val="28"/>
          <w:u w:val="single"/>
          <w:lang w:val="en-GB"/>
        </w:rPr>
        <w:t>Lament Names the Pain, HONESTLY</w:t>
      </w:r>
      <w:r w:rsidR="00C90DCE" w:rsidRPr="00B7379E">
        <w:rPr>
          <w:b/>
          <w:bCs/>
          <w:sz w:val="28"/>
          <w:szCs w:val="28"/>
          <w:lang w:val="en-GB"/>
        </w:rPr>
        <w:t xml:space="preserve"> </w:t>
      </w:r>
    </w:p>
    <w:p w14:paraId="7B3F4C67" w14:textId="77777777" w:rsidR="00CB485D" w:rsidRPr="00850C16" w:rsidRDefault="00CB485D" w:rsidP="00475951">
      <w:pPr>
        <w:spacing w:line="276" w:lineRule="auto"/>
        <w:rPr>
          <w:b/>
          <w:bCs/>
        </w:rPr>
      </w:pPr>
      <w:r w:rsidRPr="00850C16">
        <w:rPr>
          <w:b/>
          <w:bCs/>
        </w:rPr>
        <w:t>Read 2 Samuel 1:1-10.</w:t>
      </w:r>
    </w:p>
    <w:p w14:paraId="2C7B6B7A" w14:textId="77777777" w:rsidR="00282C5F" w:rsidRDefault="00475951" w:rsidP="00282C5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475951">
        <w:rPr>
          <w:sz w:val="24"/>
          <w:szCs w:val="24"/>
        </w:rPr>
        <w:t>urn</w:t>
      </w:r>
      <w:r>
        <w:rPr>
          <w:sz w:val="24"/>
          <w:szCs w:val="24"/>
        </w:rPr>
        <w:t>in</w:t>
      </w:r>
      <w:r w:rsidR="00CB485D">
        <w:rPr>
          <w:sz w:val="24"/>
          <w:szCs w:val="24"/>
        </w:rPr>
        <w:t>g</w:t>
      </w:r>
      <w:r w:rsidRPr="00475951">
        <w:rPr>
          <w:sz w:val="24"/>
          <w:szCs w:val="24"/>
        </w:rPr>
        <w:t xml:space="preserve"> to our passage, we see David has returned from battle when a messenger arrives from the camp of Israel.  Before he reacts, David asks questions.  He wants to know the truth. </w:t>
      </w:r>
    </w:p>
    <w:p w14:paraId="7E1283F9" w14:textId="1974AF72" w:rsidR="00D42F80" w:rsidRPr="00685C4A" w:rsidRDefault="00475951" w:rsidP="00282C5F">
      <w:pPr>
        <w:spacing w:line="276" w:lineRule="auto"/>
        <w:jc w:val="both"/>
        <w:rPr>
          <w:color w:val="7030A0"/>
          <w:sz w:val="20"/>
          <w:szCs w:val="20"/>
        </w:rPr>
      </w:pPr>
      <w:r w:rsidRPr="002F2C7F">
        <w:rPr>
          <w:color w:val="7030A0"/>
          <w:sz w:val="24"/>
          <w:szCs w:val="24"/>
        </w:rPr>
        <w:t xml:space="preserve">“Where have you come from?” David asked him. He </w:t>
      </w:r>
      <w:proofErr w:type="gramStart"/>
      <w:r w:rsidRPr="002F2C7F">
        <w:rPr>
          <w:color w:val="7030A0"/>
          <w:sz w:val="24"/>
          <w:szCs w:val="24"/>
        </w:rPr>
        <w:t>answered,  “</w:t>
      </w:r>
      <w:proofErr w:type="gramEnd"/>
      <w:r w:rsidRPr="002F2C7F">
        <w:rPr>
          <w:color w:val="7030A0"/>
          <w:sz w:val="24"/>
          <w:szCs w:val="24"/>
        </w:rPr>
        <w:t>I have escaped from the Israelite camp.” “What happened?” David asked. “Tell me.” “How do you know that Saul &amp; his son Jonathan are dead?”</w:t>
      </w:r>
      <w:r w:rsidR="00C32302">
        <w:rPr>
          <w:color w:val="7030A0"/>
          <w:sz w:val="24"/>
          <w:szCs w:val="24"/>
        </w:rPr>
        <w:t xml:space="preserve"> </w:t>
      </w:r>
      <w:r w:rsidR="00C32302" w:rsidRPr="00685C4A">
        <w:rPr>
          <w:color w:val="7030A0"/>
          <w:sz w:val="20"/>
          <w:szCs w:val="20"/>
        </w:rPr>
        <w:t>(2 Sam. 1</w:t>
      </w:r>
      <w:r w:rsidR="00282C5F" w:rsidRPr="00685C4A">
        <w:rPr>
          <w:color w:val="7030A0"/>
          <w:sz w:val="20"/>
          <w:szCs w:val="20"/>
        </w:rPr>
        <w:t>:</w:t>
      </w:r>
      <w:r w:rsidR="00C32302" w:rsidRPr="00685C4A">
        <w:rPr>
          <w:color w:val="7030A0"/>
          <w:sz w:val="20"/>
          <w:szCs w:val="20"/>
        </w:rPr>
        <w:t>3-5)</w:t>
      </w:r>
    </w:p>
    <w:p w14:paraId="7CA8F16F" w14:textId="77C38D5B" w:rsidR="00371C75" w:rsidRDefault="00D07486" w:rsidP="00D07486">
      <w:pPr>
        <w:spacing w:line="276" w:lineRule="auto"/>
        <w:jc w:val="both"/>
        <w:rPr>
          <w:color w:val="0070C0"/>
          <w:sz w:val="24"/>
          <w:szCs w:val="24"/>
        </w:rPr>
      </w:pPr>
      <w:r w:rsidRPr="007E0CCA">
        <w:rPr>
          <w:b/>
          <w:bCs/>
          <w:color w:val="0070C0"/>
          <w:sz w:val="24"/>
          <w:szCs w:val="24"/>
        </w:rPr>
        <w:t>Q</w:t>
      </w:r>
      <w:r w:rsidRPr="007E0CCA">
        <w:rPr>
          <w:color w:val="0070C0"/>
          <w:sz w:val="24"/>
          <w:szCs w:val="24"/>
        </w:rPr>
        <w:t xml:space="preserve"> – </w:t>
      </w:r>
      <w:r w:rsidR="00371C75" w:rsidRPr="00371C75">
        <w:rPr>
          <w:color w:val="0070C0"/>
          <w:sz w:val="24"/>
          <w:szCs w:val="24"/>
        </w:rPr>
        <w:t xml:space="preserve">Why do you think David asks the messenger so many questions? </w:t>
      </w:r>
      <w:r w:rsidR="00E443B9">
        <w:rPr>
          <w:color w:val="0070C0"/>
          <w:sz w:val="24"/>
          <w:szCs w:val="24"/>
        </w:rPr>
        <w:t xml:space="preserve"> </w:t>
      </w:r>
      <w:r w:rsidR="00371C75" w:rsidRPr="00371C75">
        <w:rPr>
          <w:color w:val="0070C0"/>
          <w:sz w:val="24"/>
          <w:szCs w:val="24"/>
        </w:rPr>
        <w:t>Is he right to be so direct? Should we be encouraged to ask questions in moments like this?</w:t>
      </w:r>
    </w:p>
    <w:p w14:paraId="54C5CC76" w14:textId="2412D944" w:rsidR="00895680" w:rsidRDefault="002A70F2" w:rsidP="00D07486">
      <w:pPr>
        <w:spacing w:line="276" w:lineRule="auto"/>
        <w:jc w:val="both"/>
        <w:rPr>
          <w:color w:val="0070C0"/>
          <w:sz w:val="24"/>
          <w:szCs w:val="24"/>
        </w:rPr>
      </w:pPr>
      <w:r w:rsidRPr="00CE374A">
        <w:rPr>
          <w:b/>
          <w:bCs/>
          <w:color w:val="0070C0"/>
          <w:sz w:val="24"/>
          <w:szCs w:val="24"/>
        </w:rPr>
        <w:t>Q</w:t>
      </w:r>
      <w:r>
        <w:rPr>
          <w:color w:val="0070C0"/>
          <w:sz w:val="24"/>
          <w:szCs w:val="24"/>
        </w:rPr>
        <w:t xml:space="preserve"> – </w:t>
      </w:r>
      <w:r w:rsidR="00895680" w:rsidRPr="00895680">
        <w:rPr>
          <w:color w:val="0070C0"/>
          <w:sz w:val="24"/>
          <w:szCs w:val="24"/>
        </w:rPr>
        <w:t xml:space="preserve">The phrase </w:t>
      </w:r>
      <w:r w:rsidR="00895680" w:rsidRPr="00895680">
        <w:rPr>
          <w:i/>
          <w:iCs/>
          <w:color w:val="0070C0"/>
          <w:sz w:val="24"/>
          <w:szCs w:val="24"/>
        </w:rPr>
        <w:t>“honest lament”</w:t>
      </w:r>
      <w:r w:rsidR="00895680" w:rsidRPr="00895680">
        <w:rPr>
          <w:color w:val="0070C0"/>
          <w:sz w:val="24"/>
          <w:szCs w:val="24"/>
        </w:rPr>
        <w:t xml:space="preserve"> is used here. </w:t>
      </w:r>
      <w:r w:rsidR="00E443B9">
        <w:rPr>
          <w:color w:val="0070C0"/>
          <w:sz w:val="24"/>
          <w:szCs w:val="24"/>
        </w:rPr>
        <w:t xml:space="preserve"> </w:t>
      </w:r>
      <w:r w:rsidR="00895680" w:rsidRPr="00895680">
        <w:rPr>
          <w:color w:val="0070C0"/>
          <w:sz w:val="24"/>
          <w:szCs w:val="24"/>
        </w:rPr>
        <w:t xml:space="preserve">Do you agree that honesty is important in grief and lament? </w:t>
      </w:r>
      <w:r w:rsidR="00E443B9">
        <w:rPr>
          <w:color w:val="0070C0"/>
          <w:sz w:val="24"/>
          <w:szCs w:val="24"/>
        </w:rPr>
        <w:t xml:space="preserve"> </w:t>
      </w:r>
      <w:r w:rsidR="00895680" w:rsidRPr="00895680">
        <w:rPr>
          <w:color w:val="0070C0"/>
          <w:sz w:val="24"/>
          <w:szCs w:val="24"/>
        </w:rPr>
        <w:t>How might we support others who are navigating grief?</w:t>
      </w:r>
    </w:p>
    <w:p w14:paraId="66FACAA0" w14:textId="02A4854C" w:rsidR="00CE374A" w:rsidRPr="00B7379E" w:rsidRDefault="00CE374A" w:rsidP="00CE374A">
      <w:pPr>
        <w:spacing w:line="319" w:lineRule="auto"/>
        <w:jc w:val="both"/>
        <w:rPr>
          <w:sz w:val="28"/>
          <w:szCs w:val="28"/>
          <w:lang w:val="en-GB"/>
        </w:rPr>
      </w:pPr>
      <w:r w:rsidRPr="00B7379E">
        <w:rPr>
          <w:b/>
          <w:bCs/>
          <w:sz w:val="28"/>
          <w:szCs w:val="28"/>
        </w:rPr>
        <w:t>2</w:t>
      </w:r>
      <w:r w:rsidRPr="00B7379E">
        <w:rPr>
          <w:sz w:val="28"/>
          <w:szCs w:val="28"/>
        </w:rPr>
        <w:tab/>
      </w:r>
      <w:r w:rsidR="00EB0D1F" w:rsidRPr="00B7379E">
        <w:rPr>
          <w:b/>
          <w:bCs/>
          <w:sz w:val="28"/>
          <w:szCs w:val="28"/>
          <w:u w:val="single"/>
          <w:lang w:val="en-GB"/>
        </w:rPr>
        <w:t>Lament Shares the Pain with God, HELPLESSLY</w:t>
      </w:r>
    </w:p>
    <w:p w14:paraId="0860AD29" w14:textId="08623D73" w:rsidR="00EB0D1F" w:rsidRPr="00850C16" w:rsidRDefault="00EB0D1F" w:rsidP="00EB0D1F">
      <w:pPr>
        <w:spacing w:line="276" w:lineRule="auto"/>
        <w:rPr>
          <w:b/>
          <w:bCs/>
        </w:rPr>
      </w:pPr>
      <w:r w:rsidRPr="00850C16">
        <w:rPr>
          <w:b/>
          <w:bCs/>
        </w:rPr>
        <w:t>Read 2 Samuel 1:11-12.</w:t>
      </w:r>
    </w:p>
    <w:p w14:paraId="57901B85" w14:textId="1663D6D9" w:rsidR="00D42F80" w:rsidRPr="00073959" w:rsidRDefault="001B6117" w:rsidP="001B6117">
      <w:pPr>
        <w:spacing w:line="276" w:lineRule="auto"/>
        <w:jc w:val="both"/>
        <w:rPr>
          <w:i/>
          <w:iCs/>
          <w:color w:val="7030A0"/>
          <w:sz w:val="24"/>
          <w:szCs w:val="24"/>
        </w:rPr>
      </w:pPr>
      <w:r w:rsidRPr="001B6117">
        <w:rPr>
          <w:sz w:val="24"/>
          <w:szCs w:val="24"/>
        </w:rPr>
        <w:t>David does not try to fix the pain. He does not explain it</w:t>
      </w:r>
      <w:r>
        <w:rPr>
          <w:sz w:val="24"/>
          <w:szCs w:val="24"/>
        </w:rPr>
        <w:t xml:space="preserve">.  </w:t>
      </w:r>
      <w:r w:rsidRPr="001B6117">
        <w:rPr>
          <w:sz w:val="24"/>
          <w:szCs w:val="24"/>
        </w:rPr>
        <w:t xml:space="preserve">He does not justify God. </w:t>
      </w:r>
      <w:r w:rsidR="00190D7D">
        <w:rPr>
          <w:sz w:val="24"/>
          <w:szCs w:val="24"/>
        </w:rPr>
        <w:t xml:space="preserve"> </w:t>
      </w:r>
      <w:r w:rsidRPr="001B6117">
        <w:rPr>
          <w:sz w:val="24"/>
          <w:szCs w:val="24"/>
        </w:rPr>
        <w:t xml:space="preserve">He simply expresses his broken heart. </w:t>
      </w:r>
      <w:r>
        <w:rPr>
          <w:sz w:val="24"/>
          <w:szCs w:val="24"/>
        </w:rPr>
        <w:t xml:space="preserve"> </w:t>
      </w:r>
      <w:r w:rsidR="005F2EB4">
        <w:rPr>
          <w:sz w:val="24"/>
          <w:szCs w:val="24"/>
        </w:rPr>
        <w:t xml:space="preserve">Such expression </w:t>
      </w:r>
      <w:r w:rsidRPr="001B6117">
        <w:rPr>
          <w:sz w:val="24"/>
          <w:szCs w:val="24"/>
        </w:rPr>
        <w:t>is what separates lament from grieving.</w:t>
      </w:r>
      <w:r w:rsidR="00190D7D">
        <w:rPr>
          <w:sz w:val="24"/>
          <w:szCs w:val="24"/>
        </w:rPr>
        <w:t xml:space="preserve">  </w:t>
      </w:r>
      <w:r w:rsidRPr="001B6117">
        <w:rPr>
          <w:sz w:val="24"/>
          <w:szCs w:val="24"/>
        </w:rPr>
        <w:t xml:space="preserve">Grief can stay inward and </w:t>
      </w:r>
      <w:r w:rsidR="00E443B9" w:rsidRPr="001B6117">
        <w:rPr>
          <w:sz w:val="24"/>
          <w:szCs w:val="24"/>
        </w:rPr>
        <w:t>isolated</w:t>
      </w:r>
      <w:r w:rsidRPr="001B6117">
        <w:rPr>
          <w:sz w:val="24"/>
          <w:szCs w:val="24"/>
        </w:rPr>
        <w:t xml:space="preserve">.  Lament turns grief outward.  In </w:t>
      </w:r>
      <w:proofErr w:type="spellStart"/>
      <w:r w:rsidRPr="00190D7D">
        <w:rPr>
          <w:i/>
          <w:iCs/>
          <w:color w:val="7030A0"/>
        </w:rPr>
        <w:t>Roms</w:t>
      </w:r>
      <w:proofErr w:type="spellEnd"/>
      <w:r w:rsidRPr="00190D7D">
        <w:rPr>
          <w:i/>
          <w:iCs/>
          <w:color w:val="7030A0"/>
        </w:rPr>
        <w:t xml:space="preserve"> 12:15</w:t>
      </w:r>
      <w:r w:rsidRPr="00190D7D">
        <w:rPr>
          <w:color w:val="7030A0"/>
          <w:sz w:val="24"/>
          <w:szCs w:val="24"/>
        </w:rPr>
        <w:t xml:space="preserve"> </w:t>
      </w:r>
      <w:r w:rsidRPr="001B6117">
        <w:rPr>
          <w:sz w:val="24"/>
          <w:szCs w:val="24"/>
        </w:rPr>
        <w:t xml:space="preserve">Paul encourages </w:t>
      </w:r>
      <w:r w:rsidR="00073959">
        <w:rPr>
          <w:sz w:val="24"/>
          <w:szCs w:val="24"/>
        </w:rPr>
        <w:t>us</w:t>
      </w:r>
      <w:r w:rsidRPr="001B6117">
        <w:rPr>
          <w:sz w:val="24"/>
          <w:szCs w:val="24"/>
        </w:rPr>
        <w:t xml:space="preserve"> in the sharing nature of lament, he writes, </w:t>
      </w:r>
      <w:r w:rsidRPr="00073959">
        <w:rPr>
          <w:i/>
          <w:iCs/>
          <w:color w:val="7030A0"/>
          <w:sz w:val="24"/>
          <w:szCs w:val="24"/>
        </w:rPr>
        <w:t>“Rejoice with those who rejoice, weep with those who weep”</w:t>
      </w:r>
    </w:p>
    <w:p w14:paraId="0B79912B" w14:textId="77777777" w:rsidR="007B5048" w:rsidRDefault="00073959" w:rsidP="006F1EC0">
      <w:pPr>
        <w:spacing w:line="276" w:lineRule="auto"/>
        <w:jc w:val="both"/>
        <w:rPr>
          <w:color w:val="0070C0"/>
          <w:sz w:val="24"/>
          <w:szCs w:val="24"/>
        </w:rPr>
      </w:pPr>
      <w:r w:rsidRPr="00CE374A">
        <w:rPr>
          <w:b/>
          <w:bCs/>
          <w:color w:val="0070C0"/>
          <w:sz w:val="24"/>
          <w:szCs w:val="24"/>
        </w:rPr>
        <w:t>Q</w:t>
      </w:r>
      <w:r>
        <w:rPr>
          <w:color w:val="0070C0"/>
          <w:sz w:val="24"/>
          <w:szCs w:val="24"/>
        </w:rPr>
        <w:t xml:space="preserve"> – </w:t>
      </w:r>
      <w:r w:rsidR="006F1EC0" w:rsidRPr="006F1EC0">
        <w:rPr>
          <w:color w:val="0070C0"/>
          <w:sz w:val="24"/>
          <w:szCs w:val="24"/>
        </w:rPr>
        <w:t>Have you experienced grief in your own life? How did it affect your sense of control or helplessness?</w:t>
      </w:r>
    </w:p>
    <w:p w14:paraId="490A5207" w14:textId="2D0E1034" w:rsidR="006F1EC0" w:rsidRPr="006F1EC0" w:rsidRDefault="006F1EC0" w:rsidP="006F1EC0">
      <w:pPr>
        <w:spacing w:line="276" w:lineRule="auto"/>
        <w:jc w:val="both"/>
        <w:rPr>
          <w:color w:val="0070C0"/>
          <w:sz w:val="24"/>
          <w:szCs w:val="24"/>
        </w:rPr>
      </w:pPr>
      <w:r w:rsidRPr="007B5048">
        <w:rPr>
          <w:b/>
          <w:bCs/>
          <w:color w:val="0070C0"/>
          <w:sz w:val="24"/>
          <w:szCs w:val="24"/>
        </w:rPr>
        <w:t>Q</w:t>
      </w:r>
      <w:r w:rsidR="007B5048">
        <w:rPr>
          <w:color w:val="0070C0"/>
          <w:sz w:val="24"/>
          <w:szCs w:val="24"/>
        </w:rPr>
        <w:t xml:space="preserve"> – </w:t>
      </w:r>
      <w:r w:rsidRPr="006F1EC0">
        <w:rPr>
          <w:color w:val="0070C0"/>
          <w:sz w:val="24"/>
          <w:szCs w:val="24"/>
        </w:rPr>
        <w:t xml:space="preserve">What does it mean to </w:t>
      </w:r>
      <w:r w:rsidRPr="00CB7B7D">
        <w:rPr>
          <w:i/>
          <w:iCs/>
          <w:color w:val="0070C0"/>
          <w:sz w:val="24"/>
          <w:szCs w:val="24"/>
        </w:rPr>
        <w:t>“weep with those who weep”</w:t>
      </w:r>
      <w:r w:rsidRPr="006F1EC0">
        <w:rPr>
          <w:color w:val="0070C0"/>
          <w:sz w:val="24"/>
          <w:szCs w:val="24"/>
        </w:rPr>
        <w:t xml:space="preserve"> as we seek to comfort </w:t>
      </w:r>
      <w:r w:rsidR="00CB7B7D">
        <w:rPr>
          <w:color w:val="0070C0"/>
          <w:sz w:val="24"/>
          <w:szCs w:val="24"/>
        </w:rPr>
        <w:t>&amp;</w:t>
      </w:r>
      <w:r w:rsidRPr="006F1EC0">
        <w:rPr>
          <w:color w:val="0070C0"/>
          <w:sz w:val="24"/>
          <w:szCs w:val="24"/>
        </w:rPr>
        <w:t xml:space="preserve"> care for others?</w:t>
      </w:r>
    </w:p>
    <w:p w14:paraId="133A976A" w14:textId="303524BC" w:rsidR="006F1EC0" w:rsidRDefault="006F1EC0" w:rsidP="006F1EC0">
      <w:pPr>
        <w:spacing w:line="276" w:lineRule="auto"/>
        <w:jc w:val="both"/>
        <w:rPr>
          <w:color w:val="0070C0"/>
          <w:sz w:val="24"/>
          <w:szCs w:val="24"/>
        </w:rPr>
      </w:pPr>
      <w:r w:rsidRPr="00CB7B7D">
        <w:rPr>
          <w:b/>
          <w:bCs/>
          <w:color w:val="0070C0"/>
          <w:sz w:val="24"/>
          <w:szCs w:val="24"/>
        </w:rPr>
        <w:t>Q</w:t>
      </w:r>
      <w:r w:rsidR="00CB7B7D">
        <w:rPr>
          <w:color w:val="0070C0"/>
          <w:sz w:val="24"/>
          <w:szCs w:val="24"/>
        </w:rPr>
        <w:t xml:space="preserve"> – </w:t>
      </w:r>
      <w:r w:rsidRPr="006F1EC0">
        <w:rPr>
          <w:color w:val="0070C0"/>
          <w:sz w:val="24"/>
          <w:szCs w:val="24"/>
        </w:rPr>
        <w:t xml:space="preserve">How effectively do we, as a church community, help people lament well? </w:t>
      </w:r>
      <w:r w:rsidR="00D33AD8">
        <w:rPr>
          <w:color w:val="0070C0"/>
          <w:sz w:val="24"/>
          <w:szCs w:val="24"/>
        </w:rPr>
        <w:t xml:space="preserve"> </w:t>
      </w:r>
      <w:r w:rsidRPr="006F1EC0">
        <w:rPr>
          <w:color w:val="0070C0"/>
          <w:sz w:val="24"/>
          <w:szCs w:val="24"/>
        </w:rPr>
        <w:t>In what ways might we grow or improve in this area?</w:t>
      </w:r>
    </w:p>
    <w:p w14:paraId="4A8E8A9A" w14:textId="77777777" w:rsidR="00535325" w:rsidRDefault="00535325" w:rsidP="00EC3280">
      <w:pPr>
        <w:spacing w:line="319" w:lineRule="auto"/>
        <w:jc w:val="both"/>
        <w:rPr>
          <w:b/>
          <w:bCs/>
          <w:sz w:val="28"/>
          <w:szCs w:val="28"/>
        </w:rPr>
      </w:pPr>
    </w:p>
    <w:p w14:paraId="46C36010" w14:textId="3A752362" w:rsidR="00D42F80" w:rsidRPr="00B7379E" w:rsidRDefault="00E20828" w:rsidP="00EC3280">
      <w:pPr>
        <w:spacing w:line="319" w:lineRule="auto"/>
        <w:jc w:val="both"/>
        <w:rPr>
          <w:sz w:val="28"/>
          <w:szCs w:val="28"/>
        </w:rPr>
      </w:pPr>
      <w:r w:rsidRPr="00B7379E">
        <w:rPr>
          <w:b/>
          <w:bCs/>
          <w:sz w:val="28"/>
          <w:szCs w:val="28"/>
        </w:rPr>
        <w:t>3</w:t>
      </w:r>
      <w:r w:rsidRPr="00B7379E">
        <w:rPr>
          <w:sz w:val="28"/>
          <w:szCs w:val="28"/>
        </w:rPr>
        <w:tab/>
      </w:r>
      <w:r w:rsidR="00EC3280" w:rsidRPr="00B7379E">
        <w:rPr>
          <w:b/>
          <w:bCs/>
          <w:sz w:val="28"/>
          <w:szCs w:val="28"/>
          <w:u w:val="single"/>
          <w:lang w:val="en-GB"/>
        </w:rPr>
        <w:t>Lament Trusts God in the Pain, HUMBLY</w:t>
      </w:r>
    </w:p>
    <w:p w14:paraId="382527F5" w14:textId="2AF92A2E" w:rsidR="000271C8" w:rsidRPr="00850C16" w:rsidRDefault="000271C8" w:rsidP="000271C8">
      <w:pPr>
        <w:spacing w:line="276" w:lineRule="auto"/>
        <w:rPr>
          <w:b/>
          <w:bCs/>
        </w:rPr>
      </w:pPr>
      <w:r w:rsidRPr="00850C16">
        <w:rPr>
          <w:b/>
          <w:bCs/>
        </w:rPr>
        <w:t>Read 2 Samuel 1:13-16.</w:t>
      </w:r>
    </w:p>
    <w:p w14:paraId="2B6E22A7" w14:textId="169CFD30" w:rsidR="000271C8" w:rsidRDefault="00774FA6" w:rsidP="00866EFB">
      <w:pPr>
        <w:spacing w:line="276" w:lineRule="auto"/>
        <w:jc w:val="both"/>
        <w:rPr>
          <w:sz w:val="24"/>
          <w:szCs w:val="24"/>
        </w:rPr>
      </w:pPr>
      <w:r w:rsidRPr="00774FA6">
        <w:rPr>
          <w:sz w:val="24"/>
          <w:szCs w:val="24"/>
        </w:rPr>
        <w:t xml:space="preserve">To modern </w:t>
      </w:r>
      <w:proofErr w:type="gramStart"/>
      <w:r w:rsidRPr="00774FA6">
        <w:rPr>
          <w:sz w:val="24"/>
          <w:szCs w:val="24"/>
        </w:rPr>
        <w:t>ears</w:t>
      </w:r>
      <w:proofErr w:type="gramEnd"/>
      <w:r w:rsidRPr="00774FA6">
        <w:rPr>
          <w:sz w:val="24"/>
          <w:szCs w:val="24"/>
        </w:rPr>
        <w:t xml:space="preserve">, David’s action </w:t>
      </w:r>
      <w:r w:rsidR="00C90F05">
        <w:rPr>
          <w:sz w:val="24"/>
          <w:szCs w:val="24"/>
        </w:rPr>
        <w:t>looks</w:t>
      </w:r>
      <w:r w:rsidRPr="00774FA6">
        <w:rPr>
          <w:sz w:val="24"/>
          <w:szCs w:val="24"/>
        </w:rPr>
        <w:t xml:space="preserve"> anything but humble. We tend to associate humility with restraint, gentleness and mercy, so the execution of the messenger can strike us as deeply unsettling. </w:t>
      </w:r>
      <w:r w:rsidR="00940447">
        <w:rPr>
          <w:sz w:val="24"/>
          <w:szCs w:val="24"/>
        </w:rPr>
        <w:t xml:space="preserve"> </w:t>
      </w:r>
      <w:r w:rsidRPr="00774FA6">
        <w:rPr>
          <w:sz w:val="24"/>
          <w:szCs w:val="24"/>
        </w:rPr>
        <w:t>It feels like a violent and shocking contradiction</w:t>
      </w:r>
    </w:p>
    <w:p w14:paraId="684706CE" w14:textId="3B258539" w:rsidR="007A4190" w:rsidRDefault="007A4190" w:rsidP="007A4190">
      <w:pPr>
        <w:spacing w:line="276" w:lineRule="auto"/>
        <w:jc w:val="both"/>
        <w:rPr>
          <w:color w:val="0070C0"/>
          <w:sz w:val="24"/>
          <w:szCs w:val="24"/>
        </w:rPr>
      </w:pPr>
      <w:r w:rsidRPr="00CE374A">
        <w:rPr>
          <w:b/>
          <w:bCs/>
          <w:color w:val="0070C0"/>
          <w:sz w:val="24"/>
          <w:szCs w:val="24"/>
        </w:rPr>
        <w:t>Q</w:t>
      </w:r>
      <w:r>
        <w:rPr>
          <w:color w:val="0070C0"/>
          <w:sz w:val="24"/>
          <w:szCs w:val="24"/>
        </w:rPr>
        <w:t xml:space="preserve"> – </w:t>
      </w:r>
      <w:r w:rsidR="002D788E" w:rsidRPr="002D788E">
        <w:rPr>
          <w:color w:val="0070C0"/>
          <w:sz w:val="24"/>
          <w:szCs w:val="24"/>
        </w:rPr>
        <w:t>What is your reaction to David’s actions? In what ways, if any, do you see them as justified?</w:t>
      </w:r>
    </w:p>
    <w:p w14:paraId="06EE67F5" w14:textId="7A85D680" w:rsidR="000271C8" w:rsidRDefault="00722ED7" w:rsidP="00722ED7">
      <w:pPr>
        <w:spacing w:line="276" w:lineRule="auto"/>
        <w:jc w:val="both"/>
        <w:rPr>
          <w:sz w:val="24"/>
          <w:szCs w:val="24"/>
        </w:rPr>
      </w:pPr>
      <w:r w:rsidRPr="00722ED7">
        <w:rPr>
          <w:sz w:val="24"/>
          <w:szCs w:val="24"/>
        </w:rPr>
        <w:t>David laments for a day before he acts</w:t>
      </w:r>
      <w:r w:rsidR="008E4EF8">
        <w:rPr>
          <w:sz w:val="24"/>
          <w:szCs w:val="24"/>
        </w:rPr>
        <w:t xml:space="preserve"> - </w:t>
      </w:r>
      <w:r w:rsidRPr="00722ED7">
        <w:rPr>
          <w:sz w:val="24"/>
          <w:szCs w:val="24"/>
        </w:rPr>
        <w:t>weep</w:t>
      </w:r>
      <w:r w:rsidR="008E4EF8">
        <w:rPr>
          <w:sz w:val="24"/>
          <w:szCs w:val="24"/>
        </w:rPr>
        <w:t>ing</w:t>
      </w:r>
      <w:r w:rsidRPr="00722ED7">
        <w:rPr>
          <w:sz w:val="24"/>
          <w:szCs w:val="24"/>
        </w:rPr>
        <w:t xml:space="preserve"> &amp; publicly griev</w:t>
      </w:r>
      <w:r w:rsidR="008E4EF8">
        <w:rPr>
          <w:sz w:val="24"/>
          <w:szCs w:val="24"/>
        </w:rPr>
        <w:t>ing</w:t>
      </w:r>
      <w:r w:rsidR="00DD26B9">
        <w:rPr>
          <w:sz w:val="24"/>
          <w:szCs w:val="24"/>
        </w:rPr>
        <w:t xml:space="preserve"> </w:t>
      </w:r>
      <w:proofErr w:type="gramStart"/>
      <w:r w:rsidR="00DD26B9">
        <w:rPr>
          <w:sz w:val="24"/>
          <w:szCs w:val="24"/>
        </w:rPr>
        <w:t xml:space="preserve">for </w:t>
      </w:r>
      <w:r w:rsidRPr="00722ED7">
        <w:rPr>
          <w:sz w:val="24"/>
          <w:szCs w:val="24"/>
        </w:rPr>
        <w:t xml:space="preserve"> both</w:t>
      </w:r>
      <w:proofErr w:type="gramEnd"/>
      <w:r w:rsidR="00DD26B9">
        <w:rPr>
          <w:sz w:val="24"/>
          <w:szCs w:val="24"/>
        </w:rPr>
        <w:t xml:space="preserve"> </w:t>
      </w:r>
      <w:r w:rsidRPr="00722ED7">
        <w:rPr>
          <w:sz w:val="24"/>
          <w:szCs w:val="24"/>
        </w:rPr>
        <w:t xml:space="preserve">Jonathan </w:t>
      </w:r>
      <w:r w:rsidR="00AC1146">
        <w:rPr>
          <w:sz w:val="24"/>
          <w:szCs w:val="24"/>
        </w:rPr>
        <w:t>&amp;</w:t>
      </w:r>
      <w:r w:rsidRPr="00722ED7">
        <w:rPr>
          <w:sz w:val="24"/>
          <w:szCs w:val="24"/>
        </w:rPr>
        <w:t xml:space="preserve"> Saul, showing no triumph or self-promotion.  This is no impulse reaction.</w:t>
      </w:r>
      <w:r w:rsidR="00AC1146">
        <w:rPr>
          <w:sz w:val="24"/>
          <w:szCs w:val="24"/>
        </w:rPr>
        <w:t xml:space="preserve">  </w:t>
      </w:r>
      <w:r w:rsidR="00DD26B9">
        <w:rPr>
          <w:sz w:val="24"/>
          <w:szCs w:val="24"/>
        </w:rPr>
        <w:t>T</w:t>
      </w:r>
      <w:r w:rsidRPr="00722ED7">
        <w:rPr>
          <w:sz w:val="24"/>
          <w:szCs w:val="24"/>
        </w:rPr>
        <w:t xml:space="preserve">his was not revenge or a grab for power. </w:t>
      </w:r>
      <w:r w:rsidR="0007753E">
        <w:rPr>
          <w:sz w:val="24"/>
          <w:szCs w:val="24"/>
        </w:rPr>
        <w:t xml:space="preserve"> </w:t>
      </w:r>
      <w:r w:rsidRPr="00722ED7">
        <w:rPr>
          <w:sz w:val="24"/>
          <w:szCs w:val="24"/>
        </w:rPr>
        <w:t>David was not protecting his claim to the throne, nor acting out of personal vengeance. He had previous chances to kill Saul &amp; refused, choosing to leave Saul in God’s hands, as the Lord’s anointed king.</w:t>
      </w:r>
    </w:p>
    <w:p w14:paraId="1FD48CAA" w14:textId="340B6619" w:rsidR="000271C8" w:rsidRPr="00B44EEF" w:rsidRDefault="00A11C34" w:rsidP="00866EFB">
      <w:pPr>
        <w:spacing w:line="276" w:lineRule="auto"/>
        <w:jc w:val="both"/>
        <w:rPr>
          <w:b/>
          <w:bCs/>
        </w:rPr>
      </w:pPr>
      <w:r w:rsidRPr="00B44EEF">
        <w:rPr>
          <w:b/>
          <w:bCs/>
        </w:rPr>
        <w:t>Read 1 Sam 31:3-5</w:t>
      </w:r>
    </w:p>
    <w:p w14:paraId="4ECC1A48" w14:textId="71AFD803" w:rsidR="0054083E" w:rsidRPr="0054083E" w:rsidRDefault="00A11C34" w:rsidP="0054083E">
      <w:pPr>
        <w:spacing w:line="276" w:lineRule="auto"/>
        <w:jc w:val="both"/>
        <w:rPr>
          <w:color w:val="0070C0"/>
          <w:sz w:val="24"/>
          <w:szCs w:val="24"/>
        </w:rPr>
      </w:pPr>
      <w:r w:rsidRPr="00CE374A">
        <w:rPr>
          <w:b/>
          <w:bCs/>
          <w:color w:val="0070C0"/>
          <w:sz w:val="24"/>
          <w:szCs w:val="24"/>
        </w:rPr>
        <w:t>Q</w:t>
      </w:r>
      <w:r>
        <w:rPr>
          <w:color w:val="0070C0"/>
          <w:sz w:val="24"/>
          <w:szCs w:val="24"/>
        </w:rPr>
        <w:t xml:space="preserve"> – </w:t>
      </w:r>
      <w:r w:rsidR="0054083E" w:rsidRPr="0054083E">
        <w:rPr>
          <w:color w:val="0070C0"/>
          <w:sz w:val="24"/>
          <w:szCs w:val="24"/>
        </w:rPr>
        <w:t>Compare the account in 1 Sa</w:t>
      </w:r>
      <w:r w:rsidR="0054083E">
        <w:rPr>
          <w:color w:val="0070C0"/>
          <w:sz w:val="24"/>
          <w:szCs w:val="24"/>
        </w:rPr>
        <w:t>m.</w:t>
      </w:r>
      <w:r w:rsidR="0054083E" w:rsidRPr="0054083E">
        <w:rPr>
          <w:color w:val="0070C0"/>
          <w:sz w:val="24"/>
          <w:szCs w:val="24"/>
        </w:rPr>
        <w:t xml:space="preserve"> 31:3</w:t>
      </w:r>
      <w:r w:rsidR="0054083E">
        <w:rPr>
          <w:color w:val="0070C0"/>
          <w:sz w:val="24"/>
          <w:szCs w:val="24"/>
        </w:rPr>
        <w:t>-</w:t>
      </w:r>
      <w:r w:rsidR="0054083E" w:rsidRPr="0054083E">
        <w:rPr>
          <w:color w:val="0070C0"/>
          <w:sz w:val="24"/>
          <w:szCs w:val="24"/>
        </w:rPr>
        <w:t>5 with the messenger’s version in 2 Sam</w:t>
      </w:r>
      <w:r w:rsidR="0054083E">
        <w:rPr>
          <w:color w:val="0070C0"/>
          <w:sz w:val="24"/>
          <w:szCs w:val="24"/>
        </w:rPr>
        <w:t>.</w:t>
      </w:r>
      <w:r w:rsidR="0054083E" w:rsidRPr="0054083E">
        <w:rPr>
          <w:color w:val="0070C0"/>
          <w:sz w:val="24"/>
          <w:szCs w:val="24"/>
        </w:rPr>
        <w:t xml:space="preserve"> 1:13</w:t>
      </w:r>
      <w:r w:rsidR="0054083E">
        <w:rPr>
          <w:color w:val="0070C0"/>
          <w:sz w:val="24"/>
          <w:szCs w:val="24"/>
        </w:rPr>
        <w:t>-</w:t>
      </w:r>
      <w:r w:rsidR="0054083E" w:rsidRPr="0054083E">
        <w:rPr>
          <w:color w:val="0070C0"/>
          <w:sz w:val="24"/>
          <w:szCs w:val="24"/>
        </w:rPr>
        <w:t xml:space="preserve">16. </w:t>
      </w:r>
      <w:r w:rsidR="0054083E">
        <w:rPr>
          <w:color w:val="0070C0"/>
          <w:sz w:val="24"/>
          <w:szCs w:val="24"/>
        </w:rPr>
        <w:t xml:space="preserve">       </w:t>
      </w:r>
      <w:r w:rsidR="0054083E" w:rsidRPr="0054083E">
        <w:rPr>
          <w:color w:val="0070C0"/>
          <w:sz w:val="24"/>
          <w:szCs w:val="24"/>
        </w:rPr>
        <w:t xml:space="preserve">What stands out to you? </w:t>
      </w:r>
      <w:r w:rsidR="00436DB6">
        <w:rPr>
          <w:color w:val="0070C0"/>
          <w:sz w:val="24"/>
          <w:szCs w:val="24"/>
        </w:rPr>
        <w:t xml:space="preserve"> </w:t>
      </w:r>
      <w:r w:rsidR="0054083E" w:rsidRPr="0054083E">
        <w:rPr>
          <w:color w:val="0070C0"/>
          <w:sz w:val="24"/>
          <w:szCs w:val="24"/>
        </w:rPr>
        <w:t>Why might David believe that God’s judgment falls on the messenger? How does this shape</w:t>
      </w:r>
      <w:r w:rsidR="00436DB6">
        <w:rPr>
          <w:color w:val="0070C0"/>
          <w:sz w:val="24"/>
          <w:szCs w:val="24"/>
        </w:rPr>
        <w:t xml:space="preserve">, </w:t>
      </w:r>
      <w:r w:rsidR="0054083E" w:rsidRPr="0054083E">
        <w:rPr>
          <w:color w:val="0070C0"/>
          <w:sz w:val="24"/>
          <w:szCs w:val="24"/>
        </w:rPr>
        <w:t>or challenge</w:t>
      </w:r>
      <w:r w:rsidR="00436DB6">
        <w:rPr>
          <w:color w:val="0070C0"/>
          <w:sz w:val="24"/>
          <w:szCs w:val="24"/>
        </w:rPr>
        <w:t xml:space="preserve">, </w:t>
      </w:r>
      <w:r w:rsidR="0054083E" w:rsidRPr="0054083E">
        <w:rPr>
          <w:color w:val="0070C0"/>
          <w:sz w:val="24"/>
          <w:szCs w:val="24"/>
        </w:rPr>
        <w:t>our understanding of God?</w:t>
      </w:r>
    </w:p>
    <w:p w14:paraId="0139C4FF" w14:textId="77777777" w:rsidR="00D779E5" w:rsidRDefault="0054083E" w:rsidP="0054083E">
      <w:pPr>
        <w:spacing w:line="276" w:lineRule="auto"/>
        <w:jc w:val="both"/>
        <w:rPr>
          <w:color w:val="0070C0"/>
          <w:sz w:val="24"/>
          <w:szCs w:val="24"/>
        </w:rPr>
      </w:pPr>
      <w:r w:rsidRPr="00436DB6">
        <w:rPr>
          <w:b/>
          <w:bCs/>
          <w:color w:val="0070C0"/>
          <w:sz w:val="24"/>
          <w:szCs w:val="24"/>
        </w:rPr>
        <w:t>Q</w:t>
      </w:r>
      <w:r w:rsidR="00436DB6">
        <w:rPr>
          <w:color w:val="0070C0"/>
          <w:sz w:val="24"/>
          <w:szCs w:val="24"/>
        </w:rPr>
        <w:t xml:space="preserve"> – </w:t>
      </w:r>
      <w:r w:rsidRPr="0054083E">
        <w:rPr>
          <w:color w:val="0070C0"/>
          <w:sz w:val="24"/>
          <w:szCs w:val="24"/>
        </w:rPr>
        <w:t>Jesus is presented as a model for lament</w:t>
      </w:r>
      <w:r w:rsidR="00436DB6">
        <w:rPr>
          <w:color w:val="0070C0"/>
          <w:sz w:val="24"/>
          <w:szCs w:val="24"/>
        </w:rPr>
        <w:t xml:space="preserve"> - </w:t>
      </w:r>
      <w:r w:rsidRPr="0054083E">
        <w:rPr>
          <w:color w:val="0070C0"/>
          <w:sz w:val="24"/>
          <w:szCs w:val="24"/>
        </w:rPr>
        <w:t>at Lazarus’s tomb, in the Garden of Gethsemane, and on the cross. What can we learn from Jesus’ example? Is it realistic for us to lament in similar ways today?</w:t>
      </w:r>
    </w:p>
    <w:p w14:paraId="72466922" w14:textId="77777777" w:rsidR="00A77BC0" w:rsidRDefault="00A77BC0" w:rsidP="00A77BC0">
      <w:pPr>
        <w:pStyle w:val="NoSpacing"/>
        <w:spacing w:line="276" w:lineRule="auto"/>
        <w:jc w:val="both"/>
        <w:rPr>
          <w:sz w:val="4"/>
          <w:szCs w:val="4"/>
          <w:u w:val="single"/>
        </w:rPr>
      </w:pP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  <w:r>
        <w:rPr>
          <w:sz w:val="4"/>
          <w:szCs w:val="4"/>
          <w:u w:val="single"/>
        </w:rPr>
        <w:tab/>
      </w:r>
    </w:p>
    <w:p w14:paraId="0B7067AF" w14:textId="77777777" w:rsidR="00A77BC0" w:rsidRDefault="00A77BC0" w:rsidP="00A77BC0">
      <w:pPr>
        <w:pStyle w:val="NoSpacing"/>
      </w:pPr>
    </w:p>
    <w:p w14:paraId="539D8F53" w14:textId="447E5926" w:rsidR="007422D6" w:rsidRPr="00B7379E" w:rsidRDefault="007422D6" w:rsidP="008A5DE1">
      <w:pPr>
        <w:spacing w:line="276" w:lineRule="auto"/>
        <w:jc w:val="both"/>
        <w:rPr>
          <w:b/>
          <w:bCs/>
          <w:sz w:val="28"/>
          <w:szCs w:val="28"/>
          <w:u w:val="single"/>
        </w:rPr>
      </w:pPr>
      <w:r w:rsidRPr="00B7379E">
        <w:rPr>
          <w:b/>
          <w:bCs/>
          <w:sz w:val="28"/>
          <w:szCs w:val="28"/>
          <w:u w:val="single"/>
        </w:rPr>
        <w:t>Reflection</w:t>
      </w:r>
    </w:p>
    <w:p w14:paraId="23E866FB" w14:textId="77777777" w:rsidR="000362FF" w:rsidRPr="000362FF" w:rsidRDefault="000362FF" w:rsidP="000362FF">
      <w:pPr>
        <w:spacing w:line="276" w:lineRule="auto"/>
        <w:jc w:val="both"/>
        <w:rPr>
          <w:sz w:val="24"/>
          <w:szCs w:val="24"/>
          <w:lang w:val="en-GB"/>
        </w:rPr>
      </w:pPr>
      <w:r w:rsidRPr="000362FF">
        <w:rPr>
          <w:sz w:val="24"/>
          <w:szCs w:val="24"/>
          <w:lang w:val="en-GB"/>
        </w:rPr>
        <w:t>Invite the group to sit quietly for a few moments, allowing space for silence and reflection.</w:t>
      </w:r>
    </w:p>
    <w:p w14:paraId="25C3664E" w14:textId="62E30749" w:rsidR="000362FF" w:rsidRPr="000362FF" w:rsidRDefault="000362FF" w:rsidP="000362FF">
      <w:pPr>
        <w:spacing w:line="276" w:lineRule="auto"/>
        <w:jc w:val="both"/>
        <w:rPr>
          <w:sz w:val="24"/>
          <w:szCs w:val="24"/>
          <w:lang w:val="en-GB"/>
        </w:rPr>
      </w:pPr>
      <w:r w:rsidRPr="000362FF">
        <w:rPr>
          <w:sz w:val="24"/>
          <w:szCs w:val="24"/>
          <w:lang w:val="en-GB"/>
        </w:rPr>
        <w:t>Encourage participants to recall a season of grief they may have experienced, noting that grief can arise from many sources</w:t>
      </w:r>
      <w:r w:rsidR="00FB7AD7">
        <w:rPr>
          <w:sz w:val="24"/>
          <w:szCs w:val="24"/>
          <w:lang w:val="en-GB"/>
        </w:rPr>
        <w:t xml:space="preserve">, </w:t>
      </w:r>
      <w:r w:rsidRPr="000362FF">
        <w:rPr>
          <w:sz w:val="24"/>
          <w:szCs w:val="24"/>
          <w:lang w:val="en-GB"/>
        </w:rPr>
        <w:t>such as a broken relationship, lost opportunities, or significant transitions like children leaving for university.</w:t>
      </w:r>
    </w:p>
    <w:p w14:paraId="54387DE0" w14:textId="77777777" w:rsidR="000362FF" w:rsidRPr="000362FF" w:rsidRDefault="000362FF" w:rsidP="000362FF">
      <w:pPr>
        <w:spacing w:line="276" w:lineRule="auto"/>
        <w:jc w:val="both"/>
        <w:rPr>
          <w:sz w:val="24"/>
          <w:szCs w:val="24"/>
          <w:lang w:val="en-GB"/>
        </w:rPr>
      </w:pPr>
      <w:r w:rsidRPr="000362FF">
        <w:rPr>
          <w:sz w:val="24"/>
          <w:szCs w:val="24"/>
          <w:lang w:val="en-GB"/>
        </w:rPr>
        <w:t>Once something comes to mind, invite them to consider whether they expressed that grief to others, or to God. Has that grief or lament been healed or resolved?</w:t>
      </w:r>
    </w:p>
    <w:p w14:paraId="1641D56A" w14:textId="77777777" w:rsidR="000362FF" w:rsidRPr="000362FF" w:rsidRDefault="000362FF" w:rsidP="000362FF">
      <w:pPr>
        <w:spacing w:line="276" w:lineRule="auto"/>
        <w:jc w:val="both"/>
        <w:rPr>
          <w:sz w:val="24"/>
          <w:szCs w:val="24"/>
          <w:lang w:val="en-GB"/>
        </w:rPr>
      </w:pPr>
      <w:r w:rsidRPr="000362FF">
        <w:rPr>
          <w:sz w:val="24"/>
          <w:szCs w:val="24"/>
          <w:lang w:val="en-GB"/>
        </w:rPr>
        <w:t>As God walks with us and invites us to lament with Him, ask whether there is anything further they would like to bring before God at this time.</w:t>
      </w:r>
    </w:p>
    <w:p w14:paraId="37F0EAB7" w14:textId="720D6C69" w:rsidR="00A911F1" w:rsidRDefault="00A911F1" w:rsidP="005D3A5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After an appropriate length of time, read aloud the following prayer.</w:t>
      </w:r>
    </w:p>
    <w:p w14:paraId="1CF404AB" w14:textId="77777777" w:rsidR="001C3784" w:rsidRDefault="001C3784" w:rsidP="008A5DE1">
      <w:pPr>
        <w:spacing w:line="276" w:lineRule="auto"/>
        <w:jc w:val="center"/>
        <w:rPr>
          <w:color w:val="002060"/>
          <w:sz w:val="8"/>
          <w:szCs w:val="8"/>
          <w:u w:val="single"/>
        </w:rPr>
      </w:pP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  <w:r w:rsidRPr="001C3784">
        <w:rPr>
          <w:color w:val="002060"/>
          <w:sz w:val="8"/>
          <w:szCs w:val="8"/>
          <w:u w:val="single"/>
        </w:rPr>
        <w:tab/>
      </w:r>
    </w:p>
    <w:p w14:paraId="1B7C1479" w14:textId="77777777" w:rsidR="00DE0800" w:rsidRPr="00A328DF" w:rsidRDefault="00DE0800" w:rsidP="00DE0800">
      <w:pPr>
        <w:pStyle w:val="NoSpacing"/>
        <w:rPr>
          <w:sz w:val="4"/>
          <w:szCs w:val="4"/>
        </w:rPr>
      </w:pPr>
    </w:p>
    <w:p w14:paraId="77D545C9" w14:textId="47AF37AB" w:rsidR="00C81C64" w:rsidRPr="00B44EEF" w:rsidRDefault="00C81C64" w:rsidP="008A5DE1">
      <w:pPr>
        <w:spacing w:line="276" w:lineRule="auto"/>
        <w:jc w:val="both"/>
        <w:rPr>
          <w:b/>
          <w:bCs/>
          <w:sz w:val="28"/>
          <w:szCs w:val="28"/>
          <w:u w:val="single"/>
        </w:rPr>
      </w:pPr>
      <w:r w:rsidRPr="00B44EEF">
        <w:rPr>
          <w:b/>
          <w:bCs/>
          <w:sz w:val="28"/>
          <w:szCs w:val="28"/>
          <w:u w:val="single"/>
        </w:rPr>
        <w:t>Prayer</w:t>
      </w:r>
    </w:p>
    <w:p w14:paraId="47C9ABF6" w14:textId="77777777" w:rsidR="006D6BC9" w:rsidRDefault="006D6BC9" w:rsidP="006D6BC9">
      <w:pPr>
        <w:spacing w:line="276" w:lineRule="auto"/>
        <w:jc w:val="both"/>
        <w:rPr>
          <w:b/>
          <w:bCs/>
          <w:i/>
          <w:iCs/>
          <w:color w:val="0070C0"/>
          <w:sz w:val="24"/>
          <w:szCs w:val="24"/>
          <w:lang w:val="en-GB"/>
        </w:rPr>
      </w:pPr>
      <w:r w:rsidRPr="006D6BC9">
        <w:rPr>
          <w:b/>
          <w:bCs/>
          <w:i/>
          <w:iCs/>
          <w:color w:val="0070C0"/>
          <w:sz w:val="24"/>
          <w:szCs w:val="24"/>
          <w:lang w:val="en-GB"/>
        </w:rPr>
        <w:t>Loving</w:t>
      </w:r>
      <w:r>
        <w:rPr>
          <w:b/>
          <w:bCs/>
          <w:i/>
          <w:iCs/>
          <w:color w:val="0070C0"/>
          <w:sz w:val="24"/>
          <w:szCs w:val="24"/>
          <w:lang w:val="en-GB"/>
        </w:rPr>
        <w:t xml:space="preserve"> </w:t>
      </w:r>
      <w:r w:rsidRPr="006D6BC9">
        <w:rPr>
          <w:b/>
          <w:bCs/>
          <w:i/>
          <w:iCs/>
          <w:color w:val="0070C0"/>
          <w:sz w:val="24"/>
          <w:szCs w:val="24"/>
          <w:lang w:val="en-GB"/>
        </w:rPr>
        <w:t>God,</w:t>
      </w:r>
    </w:p>
    <w:p w14:paraId="31361664" w14:textId="3BF5E276" w:rsidR="006D6BC9" w:rsidRPr="006D6BC9" w:rsidRDefault="006D6BC9" w:rsidP="006D6BC9">
      <w:pPr>
        <w:spacing w:line="276" w:lineRule="auto"/>
        <w:jc w:val="both"/>
        <w:rPr>
          <w:i/>
          <w:iCs/>
          <w:color w:val="0070C0"/>
          <w:sz w:val="24"/>
          <w:szCs w:val="24"/>
          <w:lang w:val="en-GB"/>
        </w:rPr>
      </w:pPr>
      <w:r w:rsidRPr="006D6BC9">
        <w:rPr>
          <w:i/>
          <w:iCs/>
          <w:color w:val="0070C0"/>
          <w:sz w:val="24"/>
          <w:szCs w:val="24"/>
          <w:lang w:val="en-GB"/>
        </w:rPr>
        <w:t>In this quiet moment, we come before you</w:t>
      </w:r>
      <w:r>
        <w:rPr>
          <w:i/>
          <w:iCs/>
          <w:color w:val="0070C0"/>
          <w:sz w:val="24"/>
          <w:szCs w:val="24"/>
          <w:lang w:val="en-GB"/>
        </w:rPr>
        <w:t>,</w:t>
      </w:r>
      <w:r w:rsidRPr="006D6BC9">
        <w:rPr>
          <w:i/>
          <w:iCs/>
          <w:color w:val="0070C0"/>
          <w:sz w:val="24"/>
          <w:szCs w:val="24"/>
          <w:lang w:val="en-GB"/>
        </w:rPr>
        <w:t xml:space="preserve"> carrying our grief and our questions. </w:t>
      </w:r>
      <w:r w:rsidR="00806CA8">
        <w:rPr>
          <w:i/>
          <w:iCs/>
          <w:color w:val="0070C0"/>
          <w:sz w:val="24"/>
          <w:szCs w:val="24"/>
          <w:lang w:val="en-GB"/>
        </w:rPr>
        <w:t xml:space="preserve"> </w:t>
      </w:r>
      <w:r w:rsidRPr="006D6BC9">
        <w:rPr>
          <w:color w:val="808080" w:themeColor="background1" w:themeShade="80"/>
          <w:lang w:val="en-GB"/>
        </w:rPr>
        <w:t>[pause]</w:t>
      </w:r>
    </w:p>
    <w:p w14:paraId="0305B8F9" w14:textId="62FD931F" w:rsidR="006D6BC9" w:rsidRPr="006D6BC9" w:rsidRDefault="006D6BC9" w:rsidP="006D6BC9">
      <w:pPr>
        <w:spacing w:line="276" w:lineRule="auto"/>
        <w:jc w:val="both"/>
        <w:rPr>
          <w:i/>
          <w:iCs/>
          <w:color w:val="0070C0"/>
          <w:sz w:val="24"/>
          <w:szCs w:val="24"/>
          <w:lang w:val="en-GB"/>
        </w:rPr>
      </w:pPr>
      <w:r w:rsidRPr="006D6BC9">
        <w:rPr>
          <w:i/>
          <w:iCs/>
          <w:color w:val="0070C0"/>
          <w:sz w:val="24"/>
          <w:szCs w:val="24"/>
          <w:lang w:val="en-GB"/>
        </w:rPr>
        <w:t xml:space="preserve">Forgive us when sorrow overwhelms us, and we struggle to see your justice or your way. </w:t>
      </w:r>
      <w:r w:rsidR="00B65FFF">
        <w:rPr>
          <w:i/>
          <w:iCs/>
          <w:color w:val="0070C0"/>
          <w:sz w:val="24"/>
          <w:szCs w:val="24"/>
          <w:lang w:val="en-GB"/>
        </w:rPr>
        <w:t xml:space="preserve"> </w:t>
      </w:r>
      <w:r w:rsidRPr="006D6BC9">
        <w:rPr>
          <w:i/>
          <w:iCs/>
          <w:color w:val="0070C0"/>
          <w:sz w:val="24"/>
          <w:szCs w:val="24"/>
          <w:lang w:val="en-GB"/>
        </w:rPr>
        <w:t>Meet us with your mercy</w:t>
      </w:r>
      <w:r w:rsidR="00B65FFF">
        <w:rPr>
          <w:i/>
          <w:iCs/>
          <w:color w:val="0070C0"/>
          <w:sz w:val="24"/>
          <w:szCs w:val="24"/>
          <w:lang w:val="en-GB"/>
        </w:rPr>
        <w:t xml:space="preserve"> - </w:t>
      </w:r>
      <w:r w:rsidRPr="006D6BC9">
        <w:rPr>
          <w:i/>
          <w:iCs/>
          <w:color w:val="0070C0"/>
          <w:sz w:val="24"/>
          <w:szCs w:val="24"/>
          <w:lang w:val="en-GB"/>
        </w:rPr>
        <w:t xml:space="preserve">bring healing where there is pain, and comfort where there is loss. </w:t>
      </w:r>
      <w:r w:rsidR="00806CA8">
        <w:rPr>
          <w:i/>
          <w:iCs/>
          <w:color w:val="0070C0"/>
          <w:sz w:val="24"/>
          <w:szCs w:val="24"/>
          <w:lang w:val="en-GB"/>
        </w:rPr>
        <w:t xml:space="preserve"> </w:t>
      </w:r>
      <w:r w:rsidR="00B65FFF" w:rsidRPr="006D6BC9">
        <w:rPr>
          <w:color w:val="808080" w:themeColor="background1" w:themeShade="80"/>
          <w:lang w:val="en-GB"/>
        </w:rPr>
        <w:t>[pause]</w:t>
      </w:r>
    </w:p>
    <w:p w14:paraId="0D95D63E" w14:textId="1E11546B" w:rsidR="006D6BC9" w:rsidRPr="006D6BC9" w:rsidRDefault="006D6BC9" w:rsidP="006D6BC9">
      <w:pPr>
        <w:spacing w:line="276" w:lineRule="auto"/>
        <w:jc w:val="both"/>
        <w:rPr>
          <w:i/>
          <w:iCs/>
          <w:color w:val="0070C0"/>
          <w:sz w:val="24"/>
          <w:szCs w:val="24"/>
          <w:lang w:val="en-GB"/>
        </w:rPr>
      </w:pPr>
      <w:r w:rsidRPr="006D6BC9">
        <w:rPr>
          <w:i/>
          <w:iCs/>
          <w:color w:val="0070C0"/>
          <w:sz w:val="24"/>
          <w:szCs w:val="24"/>
          <w:lang w:val="en-GB"/>
        </w:rPr>
        <w:t xml:space="preserve">Walk with us in our lament. Hold us as we </w:t>
      </w:r>
      <w:r w:rsidR="00B65FFF" w:rsidRPr="006D6BC9">
        <w:rPr>
          <w:i/>
          <w:iCs/>
          <w:color w:val="0070C0"/>
          <w:sz w:val="24"/>
          <w:szCs w:val="24"/>
          <w:lang w:val="en-GB"/>
        </w:rPr>
        <w:t>wait and</w:t>
      </w:r>
      <w:r w:rsidRPr="006D6BC9">
        <w:rPr>
          <w:i/>
          <w:iCs/>
          <w:color w:val="0070C0"/>
          <w:sz w:val="24"/>
          <w:szCs w:val="24"/>
          <w:lang w:val="en-GB"/>
        </w:rPr>
        <w:t xml:space="preserve"> shape our hearts to trust you even here.</w:t>
      </w:r>
    </w:p>
    <w:p w14:paraId="714AA70E" w14:textId="6145C1F0" w:rsidR="00AD05AD" w:rsidRDefault="006D6BC9" w:rsidP="006D6BC9">
      <w:pPr>
        <w:spacing w:line="276" w:lineRule="auto"/>
        <w:jc w:val="both"/>
        <w:rPr>
          <w:i/>
          <w:iCs/>
          <w:color w:val="0070C0"/>
          <w:sz w:val="24"/>
          <w:szCs w:val="24"/>
        </w:rPr>
      </w:pPr>
      <w:r w:rsidRPr="006D6BC9">
        <w:rPr>
          <w:b/>
          <w:bCs/>
          <w:i/>
          <w:iCs/>
          <w:color w:val="0070C0"/>
          <w:sz w:val="24"/>
          <w:szCs w:val="24"/>
          <w:lang w:val="en-GB"/>
        </w:rPr>
        <w:lastRenderedPageBreak/>
        <w:t>In Jesus’ name we pray. Amen.</w:t>
      </w:r>
    </w:p>
    <w:p w14:paraId="325E4EF9" w14:textId="77777777" w:rsidR="007D081B" w:rsidRPr="00AD05AD" w:rsidRDefault="007D081B" w:rsidP="00A77BC0">
      <w:pPr>
        <w:spacing w:line="276" w:lineRule="auto"/>
        <w:jc w:val="both"/>
        <w:rPr>
          <w:color w:val="0070C0"/>
          <w:sz w:val="24"/>
          <w:szCs w:val="24"/>
        </w:rPr>
      </w:pPr>
    </w:p>
    <w:sectPr w:rsidR="007D081B" w:rsidRPr="00AD05AD" w:rsidSect="00687458">
      <w:type w:val="continuous"/>
      <w:pgSz w:w="11907" w:h="16840" w:code="9"/>
      <w:pgMar w:top="340" w:right="397" w:bottom="340" w:left="39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3B90"/>
    <w:multiLevelType w:val="hybridMultilevel"/>
    <w:tmpl w:val="7D8CCBC0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41034089"/>
    <w:multiLevelType w:val="hybridMultilevel"/>
    <w:tmpl w:val="B10A5E2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F661DF"/>
    <w:multiLevelType w:val="hybridMultilevel"/>
    <w:tmpl w:val="F15C2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938A5"/>
    <w:multiLevelType w:val="hybridMultilevel"/>
    <w:tmpl w:val="BB5EB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B1956"/>
    <w:multiLevelType w:val="hybridMultilevel"/>
    <w:tmpl w:val="B82C1E46"/>
    <w:lvl w:ilvl="0" w:tplc="F2ECE0CC">
      <w:numFmt w:val="bullet"/>
      <w:lvlText w:val="•"/>
      <w:lvlJc w:val="left"/>
      <w:pPr>
        <w:ind w:left="1080" w:hanging="720"/>
      </w:pPr>
      <w:rPr>
        <w:rFonts w:ascii="Century Gothic" w:eastAsiaTheme="minorHAnsi" w:hAnsi="Century Gothic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444669">
    <w:abstractNumId w:val="1"/>
  </w:num>
  <w:num w:numId="2" w16cid:durableId="963510691">
    <w:abstractNumId w:val="2"/>
  </w:num>
  <w:num w:numId="3" w16cid:durableId="1460411760">
    <w:abstractNumId w:val="0"/>
  </w:num>
  <w:num w:numId="4" w16cid:durableId="1835876208">
    <w:abstractNumId w:val="3"/>
  </w:num>
  <w:num w:numId="5" w16cid:durableId="589775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79"/>
    <w:rsid w:val="000017A7"/>
    <w:rsid w:val="00021B68"/>
    <w:rsid w:val="000241FA"/>
    <w:rsid w:val="0002695F"/>
    <w:rsid w:val="000271C8"/>
    <w:rsid w:val="0003457D"/>
    <w:rsid w:val="000362FF"/>
    <w:rsid w:val="00050212"/>
    <w:rsid w:val="00065F39"/>
    <w:rsid w:val="000730CA"/>
    <w:rsid w:val="00073959"/>
    <w:rsid w:val="000759E4"/>
    <w:rsid w:val="0007753E"/>
    <w:rsid w:val="00086973"/>
    <w:rsid w:val="00092503"/>
    <w:rsid w:val="00092D54"/>
    <w:rsid w:val="000A23E5"/>
    <w:rsid w:val="000D0E07"/>
    <w:rsid w:val="000F0940"/>
    <w:rsid w:val="000F1430"/>
    <w:rsid w:val="000F27DB"/>
    <w:rsid w:val="000F3408"/>
    <w:rsid w:val="000F6D5B"/>
    <w:rsid w:val="001079C0"/>
    <w:rsid w:val="00110D26"/>
    <w:rsid w:val="00112E63"/>
    <w:rsid w:val="001235F2"/>
    <w:rsid w:val="00124019"/>
    <w:rsid w:val="00135914"/>
    <w:rsid w:val="0016347C"/>
    <w:rsid w:val="001900B5"/>
    <w:rsid w:val="00190D7D"/>
    <w:rsid w:val="00194B42"/>
    <w:rsid w:val="00197475"/>
    <w:rsid w:val="001A349C"/>
    <w:rsid w:val="001A3B4E"/>
    <w:rsid w:val="001B1CA5"/>
    <w:rsid w:val="001B6117"/>
    <w:rsid w:val="001C0E31"/>
    <w:rsid w:val="001C3784"/>
    <w:rsid w:val="001C4F56"/>
    <w:rsid w:val="001C5DBE"/>
    <w:rsid w:val="001D344C"/>
    <w:rsid w:val="001D77FE"/>
    <w:rsid w:val="001F780D"/>
    <w:rsid w:val="00216342"/>
    <w:rsid w:val="00223E64"/>
    <w:rsid w:val="00231622"/>
    <w:rsid w:val="002352B6"/>
    <w:rsid w:val="002522EE"/>
    <w:rsid w:val="00253384"/>
    <w:rsid w:val="00255029"/>
    <w:rsid w:val="00262559"/>
    <w:rsid w:val="00282C5F"/>
    <w:rsid w:val="002A70F2"/>
    <w:rsid w:val="002C353F"/>
    <w:rsid w:val="002C5B3E"/>
    <w:rsid w:val="002C5DE0"/>
    <w:rsid w:val="002C7B7C"/>
    <w:rsid w:val="002D788E"/>
    <w:rsid w:val="002E3FCF"/>
    <w:rsid w:val="002F1FFF"/>
    <w:rsid w:val="002F2C7F"/>
    <w:rsid w:val="003034FC"/>
    <w:rsid w:val="00306F58"/>
    <w:rsid w:val="00310E8E"/>
    <w:rsid w:val="00320673"/>
    <w:rsid w:val="00332175"/>
    <w:rsid w:val="003343A7"/>
    <w:rsid w:val="00351BAA"/>
    <w:rsid w:val="00353701"/>
    <w:rsid w:val="00360B73"/>
    <w:rsid w:val="00362103"/>
    <w:rsid w:val="0036538E"/>
    <w:rsid w:val="003716DA"/>
    <w:rsid w:val="00371C75"/>
    <w:rsid w:val="003845ED"/>
    <w:rsid w:val="003902B8"/>
    <w:rsid w:val="003A7AFA"/>
    <w:rsid w:val="003B7D9D"/>
    <w:rsid w:val="003C3332"/>
    <w:rsid w:val="003C5DEF"/>
    <w:rsid w:val="003D0992"/>
    <w:rsid w:val="003D2194"/>
    <w:rsid w:val="003E21E9"/>
    <w:rsid w:val="004004C6"/>
    <w:rsid w:val="004269E5"/>
    <w:rsid w:val="004336F7"/>
    <w:rsid w:val="00434484"/>
    <w:rsid w:val="004363C3"/>
    <w:rsid w:val="00436DB6"/>
    <w:rsid w:val="00446309"/>
    <w:rsid w:val="00451263"/>
    <w:rsid w:val="00457F80"/>
    <w:rsid w:val="00473027"/>
    <w:rsid w:val="00475951"/>
    <w:rsid w:val="004840D8"/>
    <w:rsid w:val="00487392"/>
    <w:rsid w:val="00493D8B"/>
    <w:rsid w:val="00496D04"/>
    <w:rsid w:val="004C22B1"/>
    <w:rsid w:val="004E0DC5"/>
    <w:rsid w:val="004F29D5"/>
    <w:rsid w:val="00511437"/>
    <w:rsid w:val="00516F5B"/>
    <w:rsid w:val="005234AC"/>
    <w:rsid w:val="00530D62"/>
    <w:rsid w:val="005343A2"/>
    <w:rsid w:val="00535325"/>
    <w:rsid w:val="0053666D"/>
    <w:rsid w:val="0054083E"/>
    <w:rsid w:val="00545C27"/>
    <w:rsid w:val="00572BEC"/>
    <w:rsid w:val="00573E19"/>
    <w:rsid w:val="00586B0A"/>
    <w:rsid w:val="005A4BAE"/>
    <w:rsid w:val="005B40DB"/>
    <w:rsid w:val="005B7B7C"/>
    <w:rsid w:val="005C1A18"/>
    <w:rsid w:val="005C2CB1"/>
    <w:rsid w:val="005C4936"/>
    <w:rsid w:val="005D3A5B"/>
    <w:rsid w:val="005D554D"/>
    <w:rsid w:val="005D6B01"/>
    <w:rsid w:val="005E590A"/>
    <w:rsid w:val="005F2EB4"/>
    <w:rsid w:val="005F612F"/>
    <w:rsid w:val="00601479"/>
    <w:rsid w:val="00611681"/>
    <w:rsid w:val="006160B6"/>
    <w:rsid w:val="006242DE"/>
    <w:rsid w:val="006319B2"/>
    <w:rsid w:val="00657E42"/>
    <w:rsid w:val="00665DF2"/>
    <w:rsid w:val="0068315C"/>
    <w:rsid w:val="00685C4A"/>
    <w:rsid w:val="006863F1"/>
    <w:rsid w:val="00687458"/>
    <w:rsid w:val="006B167B"/>
    <w:rsid w:val="006C102B"/>
    <w:rsid w:val="006C3CC0"/>
    <w:rsid w:val="006C79BE"/>
    <w:rsid w:val="006D6BC9"/>
    <w:rsid w:val="006E617B"/>
    <w:rsid w:val="006F1EC0"/>
    <w:rsid w:val="006F3B86"/>
    <w:rsid w:val="007026F0"/>
    <w:rsid w:val="00703388"/>
    <w:rsid w:val="00704073"/>
    <w:rsid w:val="007109CC"/>
    <w:rsid w:val="007173F5"/>
    <w:rsid w:val="00720C1C"/>
    <w:rsid w:val="00722ED7"/>
    <w:rsid w:val="007422D6"/>
    <w:rsid w:val="00753A2F"/>
    <w:rsid w:val="00760056"/>
    <w:rsid w:val="0076172D"/>
    <w:rsid w:val="00774FA6"/>
    <w:rsid w:val="00783EDD"/>
    <w:rsid w:val="00794233"/>
    <w:rsid w:val="007945C7"/>
    <w:rsid w:val="007A22E2"/>
    <w:rsid w:val="007A2551"/>
    <w:rsid w:val="007A3C9B"/>
    <w:rsid w:val="007A4190"/>
    <w:rsid w:val="007B22A6"/>
    <w:rsid w:val="007B39B1"/>
    <w:rsid w:val="007B5048"/>
    <w:rsid w:val="007B5633"/>
    <w:rsid w:val="007D081B"/>
    <w:rsid w:val="007D23E8"/>
    <w:rsid w:val="007D452A"/>
    <w:rsid w:val="007D6A5C"/>
    <w:rsid w:val="007E0CCA"/>
    <w:rsid w:val="007F3C19"/>
    <w:rsid w:val="007F72C2"/>
    <w:rsid w:val="00806CA8"/>
    <w:rsid w:val="008238FE"/>
    <w:rsid w:val="00841505"/>
    <w:rsid w:val="00850C16"/>
    <w:rsid w:val="00855832"/>
    <w:rsid w:val="00866EFB"/>
    <w:rsid w:val="008811D9"/>
    <w:rsid w:val="008817C5"/>
    <w:rsid w:val="00882D99"/>
    <w:rsid w:val="00895680"/>
    <w:rsid w:val="008A4A59"/>
    <w:rsid w:val="008A5C79"/>
    <w:rsid w:val="008A5DE1"/>
    <w:rsid w:val="008A7C1D"/>
    <w:rsid w:val="008B2292"/>
    <w:rsid w:val="008C1B9E"/>
    <w:rsid w:val="008D1DB5"/>
    <w:rsid w:val="008E4EF8"/>
    <w:rsid w:val="008F0F5F"/>
    <w:rsid w:val="008F6785"/>
    <w:rsid w:val="009140E7"/>
    <w:rsid w:val="00917BDE"/>
    <w:rsid w:val="00926E6F"/>
    <w:rsid w:val="00936A5C"/>
    <w:rsid w:val="00940447"/>
    <w:rsid w:val="00951438"/>
    <w:rsid w:val="0096030E"/>
    <w:rsid w:val="00962821"/>
    <w:rsid w:val="009757B6"/>
    <w:rsid w:val="00976910"/>
    <w:rsid w:val="00980D4F"/>
    <w:rsid w:val="00980E11"/>
    <w:rsid w:val="009836A9"/>
    <w:rsid w:val="00986B75"/>
    <w:rsid w:val="009C52AA"/>
    <w:rsid w:val="009C7491"/>
    <w:rsid w:val="009C74E7"/>
    <w:rsid w:val="009D5BCD"/>
    <w:rsid w:val="009D7370"/>
    <w:rsid w:val="009E1A34"/>
    <w:rsid w:val="009E30D3"/>
    <w:rsid w:val="00A11C34"/>
    <w:rsid w:val="00A15121"/>
    <w:rsid w:val="00A20842"/>
    <w:rsid w:val="00A328DF"/>
    <w:rsid w:val="00A343FB"/>
    <w:rsid w:val="00A40DFD"/>
    <w:rsid w:val="00A41EB3"/>
    <w:rsid w:val="00A45B09"/>
    <w:rsid w:val="00A527F0"/>
    <w:rsid w:val="00A5505F"/>
    <w:rsid w:val="00A5718C"/>
    <w:rsid w:val="00A618EA"/>
    <w:rsid w:val="00A67CD3"/>
    <w:rsid w:val="00A77BC0"/>
    <w:rsid w:val="00A911F1"/>
    <w:rsid w:val="00A92F5F"/>
    <w:rsid w:val="00A977E5"/>
    <w:rsid w:val="00AB08D8"/>
    <w:rsid w:val="00AB30AF"/>
    <w:rsid w:val="00AB6276"/>
    <w:rsid w:val="00AC03E7"/>
    <w:rsid w:val="00AC1146"/>
    <w:rsid w:val="00AD014F"/>
    <w:rsid w:val="00AD05AD"/>
    <w:rsid w:val="00AE1FB5"/>
    <w:rsid w:val="00AE344F"/>
    <w:rsid w:val="00AE4DCE"/>
    <w:rsid w:val="00AF31A2"/>
    <w:rsid w:val="00B164A5"/>
    <w:rsid w:val="00B31DA9"/>
    <w:rsid w:val="00B44EEF"/>
    <w:rsid w:val="00B65FFF"/>
    <w:rsid w:val="00B7379E"/>
    <w:rsid w:val="00B76A18"/>
    <w:rsid w:val="00B8251B"/>
    <w:rsid w:val="00B83667"/>
    <w:rsid w:val="00BB764B"/>
    <w:rsid w:val="00BC3094"/>
    <w:rsid w:val="00BC7679"/>
    <w:rsid w:val="00BD4A81"/>
    <w:rsid w:val="00BD6373"/>
    <w:rsid w:val="00C07CC8"/>
    <w:rsid w:val="00C15A13"/>
    <w:rsid w:val="00C21B15"/>
    <w:rsid w:val="00C32302"/>
    <w:rsid w:val="00C44804"/>
    <w:rsid w:val="00C46C74"/>
    <w:rsid w:val="00C53C62"/>
    <w:rsid w:val="00C65B69"/>
    <w:rsid w:val="00C818EB"/>
    <w:rsid w:val="00C81C64"/>
    <w:rsid w:val="00C90DCE"/>
    <w:rsid w:val="00C90F05"/>
    <w:rsid w:val="00C95BD5"/>
    <w:rsid w:val="00CB485D"/>
    <w:rsid w:val="00CB7015"/>
    <w:rsid w:val="00CB7B7D"/>
    <w:rsid w:val="00CC6BFF"/>
    <w:rsid w:val="00CD31C9"/>
    <w:rsid w:val="00CE0A75"/>
    <w:rsid w:val="00CE374A"/>
    <w:rsid w:val="00CE6797"/>
    <w:rsid w:val="00CF6568"/>
    <w:rsid w:val="00D000B9"/>
    <w:rsid w:val="00D0227B"/>
    <w:rsid w:val="00D07486"/>
    <w:rsid w:val="00D143B0"/>
    <w:rsid w:val="00D219FB"/>
    <w:rsid w:val="00D26B8A"/>
    <w:rsid w:val="00D33AD8"/>
    <w:rsid w:val="00D35B18"/>
    <w:rsid w:val="00D42F80"/>
    <w:rsid w:val="00D4454D"/>
    <w:rsid w:val="00D47741"/>
    <w:rsid w:val="00D5450D"/>
    <w:rsid w:val="00D63927"/>
    <w:rsid w:val="00D73825"/>
    <w:rsid w:val="00D779E5"/>
    <w:rsid w:val="00D81F4F"/>
    <w:rsid w:val="00D836B0"/>
    <w:rsid w:val="00D91C8B"/>
    <w:rsid w:val="00D963CE"/>
    <w:rsid w:val="00DA0C4B"/>
    <w:rsid w:val="00DA570D"/>
    <w:rsid w:val="00DD1F54"/>
    <w:rsid w:val="00DD26B9"/>
    <w:rsid w:val="00DD7DF2"/>
    <w:rsid w:val="00DE0800"/>
    <w:rsid w:val="00E12EFD"/>
    <w:rsid w:val="00E15AC2"/>
    <w:rsid w:val="00E20828"/>
    <w:rsid w:val="00E33605"/>
    <w:rsid w:val="00E3410D"/>
    <w:rsid w:val="00E443B9"/>
    <w:rsid w:val="00E611C1"/>
    <w:rsid w:val="00E73475"/>
    <w:rsid w:val="00EB0D1F"/>
    <w:rsid w:val="00EB1BB1"/>
    <w:rsid w:val="00EB745B"/>
    <w:rsid w:val="00EC3280"/>
    <w:rsid w:val="00ED670E"/>
    <w:rsid w:val="00EE3F1E"/>
    <w:rsid w:val="00EF578F"/>
    <w:rsid w:val="00F036F5"/>
    <w:rsid w:val="00F059A1"/>
    <w:rsid w:val="00F1384E"/>
    <w:rsid w:val="00F14D92"/>
    <w:rsid w:val="00F2708F"/>
    <w:rsid w:val="00F34F61"/>
    <w:rsid w:val="00F43925"/>
    <w:rsid w:val="00F519A5"/>
    <w:rsid w:val="00F56757"/>
    <w:rsid w:val="00F56806"/>
    <w:rsid w:val="00F574BA"/>
    <w:rsid w:val="00F57FE7"/>
    <w:rsid w:val="00F66CF8"/>
    <w:rsid w:val="00F90A23"/>
    <w:rsid w:val="00F9287C"/>
    <w:rsid w:val="00F93618"/>
    <w:rsid w:val="00FA1F61"/>
    <w:rsid w:val="00FB3389"/>
    <w:rsid w:val="00FB7275"/>
    <w:rsid w:val="00FB7AD7"/>
    <w:rsid w:val="00FC0E4F"/>
    <w:rsid w:val="00FD68B2"/>
    <w:rsid w:val="00FD7821"/>
    <w:rsid w:val="00FE6C73"/>
    <w:rsid w:val="00F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20E5A"/>
  <w15:chartTrackingRefBased/>
  <w15:docId w15:val="{81B39DDB-1818-4B7D-ADA1-EF0C754F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C79"/>
    <w:pPr>
      <w:ind w:left="720"/>
      <w:contextualSpacing/>
    </w:pPr>
  </w:style>
  <w:style w:type="paragraph" w:styleId="NoSpacing">
    <w:name w:val="No Spacing"/>
    <w:uiPriority w:val="1"/>
    <w:qFormat/>
    <w:rsid w:val="00D47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B2D8382307C4FA2E80517B76D8BF5" ma:contentTypeVersion="18" ma:contentTypeDescription="Create a new document." ma:contentTypeScope="" ma:versionID="a0e9660da9313a72d60fbab9561bcd03">
  <xsd:schema xmlns:xsd="http://www.w3.org/2001/XMLSchema" xmlns:xs="http://www.w3.org/2001/XMLSchema" xmlns:p="http://schemas.microsoft.com/office/2006/metadata/properties" xmlns:ns2="c9c1e1aa-17fe-4001-9d82-690f2fe35e0a" xmlns:ns3="75f3135f-52dc-4a59-9b4e-b235297b06ae" targetNamespace="http://schemas.microsoft.com/office/2006/metadata/properties" ma:root="true" ma:fieldsID="d5d7e5859786a57b740c0cbfe07019b3" ns2:_="" ns3:_="">
    <xsd:import namespace="c9c1e1aa-17fe-4001-9d82-690f2fe35e0a"/>
    <xsd:import namespace="75f3135f-52dc-4a59-9b4e-b235297b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1e1aa-17fe-4001-9d82-690f2fe35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2148fc-70a4-4d7c-b89e-cde447813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3135f-52dc-4a59-9b4e-b235297b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d46c1c-8175-4308-a68a-f4f7aa4b3e72}" ma:internalName="TaxCatchAll" ma:showField="CatchAllData" ma:web="75f3135f-52dc-4a59-9b4e-b235297b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c1e1aa-17fe-4001-9d82-690f2fe35e0a">
      <Terms xmlns="http://schemas.microsoft.com/office/infopath/2007/PartnerControls"/>
    </lcf76f155ced4ddcb4097134ff3c332f>
    <TaxCatchAll xmlns="75f3135f-52dc-4a59-9b4e-b235297b06ae" xsi:nil="true"/>
  </documentManagement>
</p:properties>
</file>

<file path=customXml/itemProps1.xml><?xml version="1.0" encoding="utf-8"?>
<ds:datastoreItem xmlns:ds="http://schemas.openxmlformats.org/officeDocument/2006/customXml" ds:itemID="{0B75CC18-8A70-4B96-8490-E0E77FA788C1}"/>
</file>

<file path=customXml/itemProps2.xml><?xml version="1.0" encoding="utf-8"?>
<ds:datastoreItem xmlns:ds="http://schemas.openxmlformats.org/officeDocument/2006/customXml" ds:itemID="{75CA5174-F59D-416C-88F9-3B7F2CFB4C4C}"/>
</file>

<file path=customXml/itemProps3.xml><?xml version="1.0" encoding="utf-8"?>
<ds:datastoreItem xmlns:ds="http://schemas.openxmlformats.org/officeDocument/2006/customXml" ds:itemID="{1C6103AA-7FC4-4333-959E-3D7A165DF5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4185</Characters>
  <Application>Microsoft Office Word</Application>
  <DocSecurity>4</DocSecurity>
  <Lines>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Moore</dc:creator>
  <cp:keywords/>
  <dc:description/>
  <cp:lastModifiedBy>Melanie Lawes</cp:lastModifiedBy>
  <cp:revision>2</cp:revision>
  <cp:lastPrinted>2026-02-06T13:12:00Z</cp:lastPrinted>
  <dcterms:created xsi:type="dcterms:W3CDTF">2026-02-12T11:13:00Z</dcterms:created>
  <dcterms:modified xsi:type="dcterms:W3CDTF">2026-02-12T11:13:00Z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0x010100F3FB2D8382307C4FA2E80517B76D8BF5</vt:lpwstr>
  </property>
</Properties>
</file>