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B397" w14:textId="3ACDA9AE" w:rsidR="004F591A" w:rsidRDefault="004F591A" w:rsidP="004F591A">
      <w:pPr>
        <w:pStyle w:val="Heading1"/>
      </w:pPr>
      <w:r>
        <w:t>Sunday</w:t>
      </w:r>
      <w:r w:rsidR="00BB283A">
        <w:t xml:space="preserve"> 21</w:t>
      </w:r>
      <w:r w:rsidR="00BB283A">
        <w:rPr>
          <w:vertAlign w:val="superscript"/>
        </w:rPr>
        <w:t>st</w:t>
      </w:r>
      <w:r w:rsidR="003D6C05">
        <w:t xml:space="preserve"> </w:t>
      </w:r>
      <w:r w:rsidR="003D3BB2">
        <w:t>January</w:t>
      </w:r>
      <w:r>
        <w:t xml:space="preserve"> – Connect Group Notes</w:t>
      </w:r>
    </w:p>
    <w:p w14:paraId="65C59327" w14:textId="5D631DA9" w:rsidR="004F591A" w:rsidRDefault="00BB283A" w:rsidP="004F591A">
      <w:pPr>
        <w:pStyle w:val="Heading2"/>
      </w:pPr>
      <w:r>
        <w:t>Love in Action?</w:t>
      </w:r>
    </w:p>
    <w:p w14:paraId="474411CB" w14:textId="77777777" w:rsidR="00BB283A" w:rsidRDefault="00BB283A" w:rsidP="004F591A">
      <w:pPr>
        <w:pStyle w:val="PlainText"/>
      </w:pPr>
    </w:p>
    <w:p w14:paraId="5E054F85" w14:textId="5083D19E" w:rsidR="00BB283A" w:rsidRPr="005A65B4" w:rsidRDefault="00BB283A" w:rsidP="004F591A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>Romans 12: 9-21</w:t>
      </w:r>
    </w:p>
    <w:p w14:paraId="5EBA9118" w14:textId="77777777" w:rsidR="00BB283A" w:rsidRPr="005A65B4" w:rsidRDefault="00BB283A" w:rsidP="004F591A">
      <w:pPr>
        <w:pStyle w:val="PlainText"/>
        <w:rPr>
          <w:sz w:val="24"/>
          <w:szCs w:val="24"/>
        </w:rPr>
      </w:pPr>
    </w:p>
    <w:p w14:paraId="2E70B889" w14:textId="6C7C3957" w:rsidR="00BB283A" w:rsidRPr="005A65B4" w:rsidRDefault="00BB283A" w:rsidP="004F591A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>Read Romans 12v 1,2</w:t>
      </w:r>
    </w:p>
    <w:p w14:paraId="36FD31EB" w14:textId="0618EC12" w:rsidR="00BB283A" w:rsidRPr="005A65B4" w:rsidRDefault="00BB283A" w:rsidP="004F591A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>What do you understand by Paul’s instruction to be “living sacrifices”?  Why does he give this instruction,</w:t>
      </w:r>
    </w:p>
    <w:p w14:paraId="7CB0A3F5" w14:textId="77777777" w:rsidR="00BB283A" w:rsidRPr="005A65B4" w:rsidRDefault="00BB283A" w:rsidP="004F591A">
      <w:pPr>
        <w:pStyle w:val="PlainText"/>
        <w:rPr>
          <w:sz w:val="24"/>
          <w:szCs w:val="24"/>
        </w:rPr>
      </w:pPr>
    </w:p>
    <w:p w14:paraId="4974D7A7" w14:textId="3810130E" w:rsidR="00BB283A" w:rsidRPr="005A65B4" w:rsidRDefault="00BB283A" w:rsidP="004F591A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>What do you understand by “worship”? How does the last phrase of v1 modify your thinking?</w:t>
      </w:r>
    </w:p>
    <w:p w14:paraId="34E8A506" w14:textId="77777777" w:rsidR="00BB283A" w:rsidRPr="005A65B4" w:rsidRDefault="00BB283A" w:rsidP="004F591A">
      <w:pPr>
        <w:pStyle w:val="PlainText"/>
        <w:rPr>
          <w:sz w:val="24"/>
          <w:szCs w:val="24"/>
        </w:rPr>
      </w:pPr>
    </w:p>
    <w:p w14:paraId="5FD90C11" w14:textId="0EEEB343" w:rsidR="00BB283A" w:rsidRPr="005A65B4" w:rsidRDefault="00BB283A" w:rsidP="004F591A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>In what ways is an encounter with Jesus transformational?</w:t>
      </w:r>
    </w:p>
    <w:p w14:paraId="54CB2EFC" w14:textId="77777777" w:rsidR="00BB283A" w:rsidRPr="005A65B4" w:rsidRDefault="00BB283A" w:rsidP="004F591A">
      <w:pPr>
        <w:pStyle w:val="PlainText"/>
        <w:rPr>
          <w:sz w:val="24"/>
          <w:szCs w:val="24"/>
        </w:rPr>
      </w:pPr>
    </w:p>
    <w:p w14:paraId="66A5CA7F" w14:textId="1465BB73" w:rsidR="00BB283A" w:rsidRPr="005A65B4" w:rsidRDefault="00BB283A" w:rsidP="004F591A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>Compare v9-21 with 1 Corinthians 13. Is Paul defining love in the same way in both passages? Can you spot any differences other than style of writing?</w:t>
      </w:r>
    </w:p>
    <w:p w14:paraId="2419EBD8" w14:textId="77777777" w:rsidR="00BB283A" w:rsidRPr="005A65B4" w:rsidRDefault="00BB283A" w:rsidP="004F591A">
      <w:pPr>
        <w:pStyle w:val="PlainText"/>
        <w:rPr>
          <w:sz w:val="24"/>
          <w:szCs w:val="24"/>
        </w:rPr>
      </w:pPr>
    </w:p>
    <w:p w14:paraId="7F5592E3" w14:textId="6A165888" w:rsidR="00BB283A" w:rsidRPr="005A65B4" w:rsidRDefault="00BB283A" w:rsidP="004F591A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>Four Greek word for “love” were given:</w:t>
      </w:r>
    </w:p>
    <w:p w14:paraId="5A508852" w14:textId="276F88BA" w:rsidR="00BB283A" w:rsidRPr="005A65B4" w:rsidRDefault="00BB283A" w:rsidP="004F591A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ab/>
        <w:t>Eros – physical love</w:t>
      </w:r>
    </w:p>
    <w:p w14:paraId="4A744986" w14:textId="021B6699" w:rsidR="00BB283A" w:rsidRPr="005A65B4" w:rsidRDefault="00BB283A" w:rsidP="004F591A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ab/>
        <w:t>Storge – family love</w:t>
      </w:r>
    </w:p>
    <w:p w14:paraId="3A7B9DDC" w14:textId="5083452C" w:rsidR="00BB283A" w:rsidRPr="005A65B4" w:rsidRDefault="00BB283A" w:rsidP="004F591A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ab/>
        <w:t>Philia – love of friends</w:t>
      </w:r>
    </w:p>
    <w:p w14:paraId="73A8006B" w14:textId="4BBC0749" w:rsidR="00BB283A" w:rsidRPr="005A65B4" w:rsidRDefault="00BB283A" w:rsidP="004F591A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ab/>
        <w:t>Agape – God’s love, and love within the Christian community</w:t>
      </w:r>
    </w:p>
    <w:p w14:paraId="6EE33F2E" w14:textId="413CFE95" w:rsidR="00FA25BC" w:rsidRPr="005A65B4" w:rsidRDefault="00FA25BC" w:rsidP="004F591A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>How successful has the church been throughout history in demonstrating “agape” love?</w:t>
      </w:r>
    </w:p>
    <w:p w14:paraId="73E54DAF" w14:textId="5252CC85" w:rsidR="00FA25BC" w:rsidRPr="005A65B4" w:rsidRDefault="00FA25BC" w:rsidP="004F591A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>Where can it do better?</w:t>
      </w:r>
    </w:p>
    <w:p w14:paraId="4BB9BF29" w14:textId="77777777" w:rsidR="00FA25BC" w:rsidRPr="005A65B4" w:rsidRDefault="00FA25BC" w:rsidP="004F591A">
      <w:pPr>
        <w:pStyle w:val="PlainText"/>
        <w:rPr>
          <w:sz w:val="24"/>
          <w:szCs w:val="24"/>
        </w:rPr>
      </w:pPr>
    </w:p>
    <w:p w14:paraId="39CC6CD1" w14:textId="06C5293E" w:rsidR="00FA25BC" w:rsidRPr="005A65B4" w:rsidRDefault="00FA25BC" w:rsidP="00FA25BC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>How far do you accept Geoff’s paraphrase of v9 regarding love in the Christian community? (</w:t>
      </w:r>
      <w:r w:rsidRPr="005A65B4">
        <w:rPr>
          <w:sz w:val="24"/>
          <w:szCs w:val="24"/>
        </w:rPr>
        <w:t>“The love you show to each other must be like the love God shows to you – and nothing less”</w:t>
      </w:r>
      <w:r w:rsidRPr="005A65B4">
        <w:rPr>
          <w:sz w:val="24"/>
          <w:szCs w:val="24"/>
        </w:rPr>
        <w:t>)</w:t>
      </w:r>
    </w:p>
    <w:p w14:paraId="5975284A" w14:textId="72775CF9" w:rsidR="00FA25BC" w:rsidRPr="005A65B4" w:rsidRDefault="00FA25BC" w:rsidP="004F591A">
      <w:pPr>
        <w:pStyle w:val="PlainText"/>
        <w:rPr>
          <w:sz w:val="24"/>
          <w:szCs w:val="24"/>
        </w:rPr>
      </w:pPr>
    </w:p>
    <w:p w14:paraId="0CEE97CD" w14:textId="77777777" w:rsidR="00BB283A" w:rsidRPr="005A65B4" w:rsidRDefault="00BB283A" w:rsidP="004F591A">
      <w:pPr>
        <w:pStyle w:val="PlainText"/>
        <w:rPr>
          <w:sz w:val="24"/>
          <w:szCs w:val="24"/>
        </w:rPr>
      </w:pPr>
    </w:p>
    <w:p w14:paraId="6482C919" w14:textId="54631802" w:rsidR="00BB283A" w:rsidRPr="005A65B4" w:rsidRDefault="00FA25BC" w:rsidP="004F591A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>Consider the 13 qualities Paul lists in v9-16; are there any of these where you (or the church) are failing. How can you (or the church) live these qualities more fully.</w:t>
      </w:r>
    </w:p>
    <w:p w14:paraId="368601AA" w14:textId="59A9CFBA" w:rsidR="00FA25BC" w:rsidRPr="005A65B4" w:rsidRDefault="00FA25BC" w:rsidP="004F591A">
      <w:pPr>
        <w:pStyle w:val="PlainText"/>
        <w:rPr>
          <w:sz w:val="24"/>
          <w:szCs w:val="24"/>
        </w:rPr>
      </w:pPr>
    </w:p>
    <w:p w14:paraId="3B16B7B6" w14:textId="6367565E" w:rsidR="00FA25BC" w:rsidRPr="005A65B4" w:rsidRDefault="00FA25BC" w:rsidP="004F591A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>V9 is interpreted in different ways in different translations:</w:t>
      </w:r>
    </w:p>
    <w:p w14:paraId="78FE3C10" w14:textId="6F28980A" w:rsidR="00FA25BC" w:rsidRPr="005A65B4" w:rsidRDefault="00FA25BC" w:rsidP="004F591A">
      <w:pPr>
        <w:pStyle w:val="PlainText"/>
        <w:rPr>
          <w:sz w:val="24"/>
          <w:szCs w:val="24"/>
        </w:rPr>
      </w:pPr>
      <w:r w:rsidRPr="005A65B4">
        <w:rPr>
          <w:sz w:val="24"/>
          <w:szCs w:val="24"/>
        </w:rPr>
        <w:tab/>
        <w:t>Love must be sincere (NIV)</w:t>
      </w:r>
    </w:p>
    <w:p w14:paraId="685FF286" w14:textId="77777777" w:rsidR="00FA25BC" w:rsidRPr="005A65B4" w:rsidRDefault="00FA25BC" w:rsidP="004F591A">
      <w:pPr>
        <w:pStyle w:val="PlainText"/>
        <w:rPr>
          <w:rStyle w:val="text"/>
          <w:sz w:val="24"/>
          <w:szCs w:val="24"/>
        </w:rPr>
      </w:pPr>
      <w:r w:rsidRPr="005A65B4">
        <w:rPr>
          <w:sz w:val="24"/>
          <w:szCs w:val="24"/>
        </w:rPr>
        <w:tab/>
        <w:t>D</w:t>
      </w:r>
      <w:r w:rsidRPr="005A65B4">
        <w:rPr>
          <w:rStyle w:val="text"/>
          <w:sz w:val="24"/>
          <w:szCs w:val="24"/>
        </w:rPr>
        <w:t>on’t just pretend to love others. Really love them</w:t>
      </w:r>
      <w:r w:rsidRPr="005A65B4">
        <w:rPr>
          <w:rStyle w:val="text"/>
          <w:sz w:val="24"/>
          <w:szCs w:val="24"/>
        </w:rPr>
        <w:t xml:space="preserve"> (NLT) </w:t>
      </w:r>
    </w:p>
    <w:p w14:paraId="38BC5408" w14:textId="73853B6A" w:rsidR="00FA25BC" w:rsidRPr="005A65B4" w:rsidRDefault="00FA25BC" w:rsidP="00FA25BC">
      <w:pPr>
        <w:pStyle w:val="PlainText"/>
        <w:ind w:firstLine="720"/>
        <w:rPr>
          <w:rFonts w:asciiTheme="minorHAnsi" w:hAnsiTheme="minorHAnsi"/>
          <w:sz w:val="24"/>
          <w:szCs w:val="24"/>
        </w:rPr>
      </w:pPr>
      <w:r w:rsidRPr="005A65B4">
        <w:rPr>
          <w:rFonts w:asciiTheme="minorHAnsi" w:hAnsiTheme="minorHAnsi"/>
          <w:sz w:val="24"/>
          <w:szCs w:val="24"/>
        </w:rPr>
        <w:t>Love must be</w:t>
      </w:r>
      <w:r w:rsidRPr="005A65B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5A65B4">
        <w:rPr>
          <w:rFonts w:asciiTheme="minorHAnsi" w:hAnsiTheme="minorHAnsi"/>
          <w:sz w:val="24"/>
          <w:szCs w:val="24"/>
        </w:rPr>
        <w:t>without hypocrisy</w:t>
      </w:r>
      <w:r w:rsidRPr="005A65B4">
        <w:rPr>
          <w:rFonts w:asciiTheme="minorHAnsi" w:hAnsiTheme="minorHAnsi"/>
          <w:sz w:val="24"/>
          <w:szCs w:val="24"/>
        </w:rPr>
        <w:t xml:space="preserve"> (NEB)</w:t>
      </w:r>
    </w:p>
    <w:p w14:paraId="531A67C3" w14:textId="12DE09E2" w:rsidR="00FA25BC" w:rsidRPr="005A65B4" w:rsidRDefault="005A65B4" w:rsidP="00FA25BC">
      <w:pPr>
        <w:pStyle w:val="PlainText"/>
        <w:rPr>
          <w:rFonts w:asciiTheme="minorHAnsi" w:hAnsiTheme="minorHAnsi"/>
          <w:sz w:val="24"/>
          <w:szCs w:val="24"/>
        </w:rPr>
      </w:pPr>
      <w:r w:rsidRPr="005A65B4">
        <w:rPr>
          <w:rFonts w:asciiTheme="minorHAnsi" w:hAnsiTheme="minorHAnsi"/>
          <w:sz w:val="24"/>
          <w:szCs w:val="24"/>
        </w:rPr>
        <w:t>Are these translations all saying the same or are there subtle differences?</w:t>
      </w:r>
    </w:p>
    <w:p w14:paraId="59FDACE2" w14:textId="77777777" w:rsidR="005A65B4" w:rsidRPr="005A65B4" w:rsidRDefault="005A65B4" w:rsidP="00FA25BC">
      <w:pPr>
        <w:pStyle w:val="PlainText"/>
        <w:rPr>
          <w:rFonts w:asciiTheme="minorHAnsi" w:hAnsiTheme="minorHAnsi"/>
          <w:sz w:val="24"/>
          <w:szCs w:val="24"/>
        </w:rPr>
      </w:pPr>
    </w:p>
    <w:p w14:paraId="2FDFE630" w14:textId="27EFA84A" w:rsidR="005A65B4" w:rsidRPr="005A65B4" w:rsidRDefault="005A65B4" w:rsidP="00FA25BC">
      <w:pPr>
        <w:pStyle w:val="PlainText"/>
        <w:rPr>
          <w:rFonts w:asciiTheme="minorHAnsi" w:hAnsiTheme="minorHAnsi"/>
          <w:sz w:val="24"/>
          <w:szCs w:val="24"/>
        </w:rPr>
      </w:pPr>
      <w:r w:rsidRPr="005A65B4">
        <w:rPr>
          <w:rFonts w:asciiTheme="minorHAnsi" w:hAnsiTheme="minorHAnsi"/>
          <w:sz w:val="24"/>
          <w:szCs w:val="24"/>
        </w:rPr>
        <w:t>Are there ways in which our love for each other could be regarded as insincere or hypocritical?</w:t>
      </w:r>
    </w:p>
    <w:p w14:paraId="1F2FAB1A" w14:textId="77777777" w:rsidR="005A65B4" w:rsidRPr="005A65B4" w:rsidRDefault="005A65B4" w:rsidP="00FA25BC">
      <w:pPr>
        <w:pStyle w:val="PlainText"/>
        <w:rPr>
          <w:rFonts w:asciiTheme="minorHAnsi" w:hAnsiTheme="minorHAnsi"/>
          <w:sz w:val="24"/>
          <w:szCs w:val="24"/>
        </w:rPr>
      </w:pPr>
    </w:p>
    <w:p w14:paraId="2BBB3028" w14:textId="24895CA6" w:rsidR="005A65B4" w:rsidRPr="005A65B4" w:rsidRDefault="005A65B4" w:rsidP="00FA25BC">
      <w:pPr>
        <w:pStyle w:val="PlainText"/>
        <w:rPr>
          <w:rStyle w:val="text"/>
          <w:sz w:val="24"/>
          <w:szCs w:val="24"/>
        </w:rPr>
      </w:pPr>
      <w:r w:rsidRPr="005A65B4">
        <w:rPr>
          <w:rFonts w:asciiTheme="minorHAnsi" w:hAnsiTheme="minorHAnsi"/>
          <w:sz w:val="24"/>
          <w:szCs w:val="24"/>
        </w:rPr>
        <w:t>In what ways are you grateful for love in the fellowship?</w:t>
      </w:r>
    </w:p>
    <w:p w14:paraId="04485CE2" w14:textId="6E57506F" w:rsidR="00BB283A" w:rsidRDefault="00FA25BC" w:rsidP="004F591A">
      <w:pPr>
        <w:pStyle w:val="PlainText"/>
      </w:pPr>
      <w:r w:rsidRPr="005A65B4">
        <w:rPr>
          <w:rStyle w:val="text"/>
          <w:sz w:val="24"/>
          <w:szCs w:val="24"/>
        </w:rPr>
        <w:tab/>
      </w:r>
      <w:r w:rsidRPr="005A65B4">
        <w:rPr>
          <w:rStyle w:val="text"/>
          <w:sz w:val="24"/>
          <w:szCs w:val="24"/>
        </w:rPr>
        <w:tab/>
      </w:r>
    </w:p>
    <w:p w14:paraId="610C8F48" w14:textId="44B41A3B" w:rsidR="00BB283A" w:rsidRDefault="005A65B4" w:rsidP="004F591A">
      <w:pPr>
        <w:pStyle w:val="PlainText"/>
      </w:pPr>
      <w:r>
        <w:t xml:space="preserve"> </w:t>
      </w:r>
    </w:p>
    <w:p w14:paraId="23780C1D" w14:textId="436EB53D" w:rsidR="00BB283A" w:rsidRDefault="00BB283A" w:rsidP="004F591A">
      <w:pPr>
        <w:pStyle w:val="PlainText"/>
      </w:pPr>
    </w:p>
    <w:sectPr w:rsidR="00BB2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913"/>
    <w:multiLevelType w:val="hybridMultilevel"/>
    <w:tmpl w:val="3060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428"/>
    <w:multiLevelType w:val="hybridMultilevel"/>
    <w:tmpl w:val="910E5E2C"/>
    <w:lvl w:ilvl="0" w:tplc="0AF0F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026041">
    <w:abstractNumId w:val="1"/>
  </w:num>
  <w:num w:numId="2" w16cid:durableId="14914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1A"/>
    <w:rsid w:val="00002B9B"/>
    <w:rsid w:val="00032192"/>
    <w:rsid w:val="000662BF"/>
    <w:rsid w:val="00087534"/>
    <w:rsid w:val="00091248"/>
    <w:rsid w:val="0009216A"/>
    <w:rsid w:val="000961C8"/>
    <w:rsid w:val="000A38A1"/>
    <w:rsid w:val="000E6062"/>
    <w:rsid w:val="0010516A"/>
    <w:rsid w:val="001278A3"/>
    <w:rsid w:val="00127C72"/>
    <w:rsid w:val="001407B2"/>
    <w:rsid w:val="0014251B"/>
    <w:rsid w:val="00142AC7"/>
    <w:rsid w:val="00170A09"/>
    <w:rsid w:val="00214744"/>
    <w:rsid w:val="00215733"/>
    <w:rsid w:val="0023424E"/>
    <w:rsid w:val="00240D79"/>
    <w:rsid w:val="00250703"/>
    <w:rsid w:val="00265061"/>
    <w:rsid w:val="00287CA2"/>
    <w:rsid w:val="002B47F5"/>
    <w:rsid w:val="002E0CC8"/>
    <w:rsid w:val="002E70C3"/>
    <w:rsid w:val="00312985"/>
    <w:rsid w:val="003148AD"/>
    <w:rsid w:val="00331AD9"/>
    <w:rsid w:val="00367555"/>
    <w:rsid w:val="00367EF6"/>
    <w:rsid w:val="003919C2"/>
    <w:rsid w:val="003D3BB2"/>
    <w:rsid w:val="003D6C05"/>
    <w:rsid w:val="00404FE4"/>
    <w:rsid w:val="004169D5"/>
    <w:rsid w:val="004432A0"/>
    <w:rsid w:val="00452486"/>
    <w:rsid w:val="004737DC"/>
    <w:rsid w:val="00485FFB"/>
    <w:rsid w:val="00487A0B"/>
    <w:rsid w:val="004A23EE"/>
    <w:rsid w:val="004D7445"/>
    <w:rsid w:val="004F591A"/>
    <w:rsid w:val="00521FF3"/>
    <w:rsid w:val="00527B87"/>
    <w:rsid w:val="00540A13"/>
    <w:rsid w:val="005943EF"/>
    <w:rsid w:val="005A65B4"/>
    <w:rsid w:val="005E411C"/>
    <w:rsid w:val="005E7DEC"/>
    <w:rsid w:val="006172D1"/>
    <w:rsid w:val="006646D6"/>
    <w:rsid w:val="00673515"/>
    <w:rsid w:val="006832BB"/>
    <w:rsid w:val="00686BDB"/>
    <w:rsid w:val="006C2892"/>
    <w:rsid w:val="006D66A3"/>
    <w:rsid w:val="006D6E9E"/>
    <w:rsid w:val="006E308D"/>
    <w:rsid w:val="006E3646"/>
    <w:rsid w:val="006F75DE"/>
    <w:rsid w:val="00722F4C"/>
    <w:rsid w:val="00752013"/>
    <w:rsid w:val="007715A8"/>
    <w:rsid w:val="00771B51"/>
    <w:rsid w:val="00774A5E"/>
    <w:rsid w:val="00790547"/>
    <w:rsid w:val="00797FD3"/>
    <w:rsid w:val="007A61B0"/>
    <w:rsid w:val="007E0D72"/>
    <w:rsid w:val="007E737C"/>
    <w:rsid w:val="00837B6E"/>
    <w:rsid w:val="0087349C"/>
    <w:rsid w:val="008A25B3"/>
    <w:rsid w:val="0092542D"/>
    <w:rsid w:val="00944212"/>
    <w:rsid w:val="00947DC4"/>
    <w:rsid w:val="0096134C"/>
    <w:rsid w:val="009942C6"/>
    <w:rsid w:val="009F0A9A"/>
    <w:rsid w:val="00A1663B"/>
    <w:rsid w:val="00A26184"/>
    <w:rsid w:val="00A40FEC"/>
    <w:rsid w:val="00A65365"/>
    <w:rsid w:val="00A93AD9"/>
    <w:rsid w:val="00A97FA3"/>
    <w:rsid w:val="00AA4094"/>
    <w:rsid w:val="00AA706F"/>
    <w:rsid w:val="00AB22E8"/>
    <w:rsid w:val="00AE0250"/>
    <w:rsid w:val="00AE6475"/>
    <w:rsid w:val="00AF6782"/>
    <w:rsid w:val="00B05BFA"/>
    <w:rsid w:val="00B141FF"/>
    <w:rsid w:val="00B3754D"/>
    <w:rsid w:val="00BB019D"/>
    <w:rsid w:val="00BB283A"/>
    <w:rsid w:val="00BC278A"/>
    <w:rsid w:val="00BD4C43"/>
    <w:rsid w:val="00BF0C89"/>
    <w:rsid w:val="00C3180D"/>
    <w:rsid w:val="00C51DB3"/>
    <w:rsid w:val="00C54607"/>
    <w:rsid w:val="00C667F4"/>
    <w:rsid w:val="00C87B8B"/>
    <w:rsid w:val="00CA0858"/>
    <w:rsid w:val="00CE3542"/>
    <w:rsid w:val="00CF0F9B"/>
    <w:rsid w:val="00D00239"/>
    <w:rsid w:val="00D00AB5"/>
    <w:rsid w:val="00D02F94"/>
    <w:rsid w:val="00D22809"/>
    <w:rsid w:val="00D31347"/>
    <w:rsid w:val="00D4736A"/>
    <w:rsid w:val="00D71FCE"/>
    <w:rsid w:val="00D73F9D"/>
    <w:rsid w:val="00D75601"/>
    <w:rsid w:val="00DB0A18"/>
    <w:rsid w:val="00DE4781"/>
    <w:rsid w:val="00DE47AC"/>
    <w:rsid w:val="00E14C71"/>
    <w:rsid w:val="00E21B72"/>
    <w:rsid w:val="00E314A4"/>
    <w:rsid w:val="00E4075A"/>
    <w:rsid w:val="00E663BB"/>
    <w:rsid w:val="00E844C9"/>
    <w:rsid w:val="00E85B7A"/>
    <w:rsid w:val="00E87867"/>
    <w:rsid w:val="00EA1DEA"/>
    <w:rsid w:val="00EE13F1"/>
    <w:rsid w:val="00F25E60"/>
    <w:rsid w:val="00F36E1F"/>
    <w:rsid w:val="00F56051"/>
    <w:rsid w:val="00F6239F"/>
    <w:rsid w:val="00FA25BC"/>
    <w:rsid w:val="00FB7C8C"/>
    <w:rsid w:val="00FC5794"/>
    <w:rsid w:val="00FC76CB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B4CA"/>
  <w15:chartTrackingRefBased/>
  <w15:docId w15:val="{BF9FB550-7E54-4E6D-81D6-D77D9C1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91A"/>
    <w:pPr>
      <w:keepNext/>
      <w:keepLines/>
      <w:suppressAutoHyphens/>
      <w:autoSpaceDN w:val="0"/>
      <w:spacing w:before="240" w:after="0" w:line="254" w:lineRule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91A"/>
    <w:pPr>
      <w:keepNext/>
      <w:keepLines/>
      <w:suppressAutoHyphens/>
      <w:autoSpaceDN w:val="0"/>
      <w:spacing w:before="40" w:after="0" w:line="254" w:lineRule="auto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59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591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F591A"/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F591A"/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F25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E60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FA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Perryman</dc:creator>
  <cp:keywords/>
  <dc:description/>
  <cp:lastModifiedBy>Geoff Coop</cp:lastModifiedBy>
  <cp:revision>2</cp:revision>
  <cp:lastPrinted>2024-01-16T15:06:00Z</cp:lastPrinted>
  <dcterms:created xsi:type="dcterms:W3CDTF">2024-01-16T15:07:00Z</dcterms:created>
  <dcterms:modified xsi:type="dcterms:W3CDTF">2024-01-16T15:07:00Z</dcterms:modified>
</cp:coreProperties>
</file>